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08A" w:rsidRPr="00F9208A" w:rsidRDefault="00F9208A" w:rsidP="00F9208A">
      <w:pPr>
        <w:pStyle w:val="aLCPHeading"/>
      </w:pPr>
      <w:r w:rsidRPr="00F9208A">
        <w:t xml:space="preserve">St Mary’s </w:t>
      </w:r>
      <w:proofErr w:type="spellStart"/>
      <w:r w:rsidRPr="00F9208A">
        <w:t>CofE</w:t>
      </w:r>
      <w:proofErr w:type="spellEnd"/>
      <w:r w:rsidRPr="00F9208A">
        <w:t xml:space="preserve"> Primary School</w:t>
      </w:r>
    </w:p>
    <w:p w:rsidR="00D53225" w:rsidRDefault="00D53225">
      <w:pPr>
        <w:jc w:val="center"/>
        <w:rPr>
          <w:rFonts w:ascii="Calibri" w:hAnsi="Calibri" w:cs="Arial"/>
          <w:b/>
          <w:sz w:val="32"/>
          <w:szCs w:val="32"/>
        </w:rPr>
      </w:pPr>
      <w:r w:rsidRPr="00F9208A">
        <w:rPr>
          <w:rFonts w:ascii="Calibri" w:hAnsi="Calibri" w:cs="Arial"/>
          <w:b/>
          <w:sz w:val="32"/>
          <w:szCs w:val="32"/>
        </w:rPr>
        <w:t>Anti-Bullying Policy</w:t>
      </w:r>
    </w:p>
    <w:p w:rsidR="002F6C1A" w:rsidRDefault="002F6C1A">
      <w:pPr>
        <w:jc w:val="center"/>
        <w:rPr>
          <w:rFonts w:ascii="Calibri" w:hAnsi="Calibri" w:cs="Arial"/>
          <w:b/>
          <w:sz w:val="32"/>
          <w:szCs w:val="32"/>
        </w:rPr>
      </w:pPr>
    </w:p>
    <w:p w:rsidR="002F6C1A" w:rsidRPr="001A6BBA" w:rsidRDefault="002F6C1A" w:rsidP="002F6C1A">
      <w:pPr>
        <w:pStyle w:val="Title"/>
        <w:jc w:val="left"/>
        <w:rPr>
          <w:rFonts w:ascii="Calibri" w:hAnsi="Calibri" w:cs="Calibri"/>
          <w:sz w:val="22"/>
          <w:szCs w:val="22"/>
          <w:u w:val="none"/>
        </w:rPr>
      </w:pPr>
      <w:r w:rsidRPr="001A6BBA">
        <w:rPr>
          <w:rFonts w:ascii="Calibri" w:hAnsi="Calibri" w:cs="Calibri"/>
          <w:sz w:val="22"/>
          <w:szCs w:val="22"/>
        </w:rPr>
        <w:t>Name of School:</w:t>
      </w:r>
      <w:r w:rsidRPr="001A6BBA">
        <w:rPr>
          <w:rFonts w:ascii="Calibri" w:hAnsi="Calibri" w:cs="Calibri"/>
          <w:sz w:val="22"/>
          <w:szCs w:val="22"/>
          <w:u w:val="none"/>
        </w:rPr>
        <w:tab/>
      </w:r>
      <w:r w:rsidRPr="001A6BBA">
        <w:rPr>
          <w:rFonts w:ascii="Calibri" w:hAnsi="Calibri" w:cs="Calibri"/>
          <w:sz w:val="22"/>
          <w:szCs w:val="22"/>
          <w:u w:val="none"/>
        </w:rPr>
        <w:tab/>
      </w:r>
      <w:r w:rsidRPr="001A6BBA">
        <w:rPr>
          <w:rFonts w:ascii="Calibri" w:hAnsi="Calibri" w:cs="Calibri"/>
          <w:sz w:val="22"/>
          <w:szCs w:val="22"/>
          <w:u w:val="none"/>
        </w:rPr>
        <w:tab/>
        <w:t xml:space="preserve">St Mary’s </w:t>
      </w:r>
      <w:proofErr w:type="spellStart"/>
      <w:r w:rsidRPr="001A6BBA">
        <w:rPr>
          <w:rFonts w:ascii="Calibri" w:hAnsi="Calibri" w:cs="Calibri"/>
          <w:sz w:val="22"/>
          <w:szCs w:val="22"/>
          <w:u w:val="none"/>
        </w:rPr>
        <w:t>CofE</w:t>
      </w:r>
      <w:proofErr w:type="spellEnd"/>
      <w:r w:rsidRPr="001A6BBA">
        <w:rPr>
          <w:rFonts w:ascii="Calibri" w:hAnsi="Calibri" w:cs="Calibri"/>
          <w:sz w:val="22"/>
          <w:szCs w:val="22"/>
          <w:u w:val="none"/>
        </w:rPr>
        <w:t xml:space="preserve"> Primary School</w:t>
      </w:r>
    </w:p>
    <w:p w:rsidR="002F6C1A" w:rsidRPr="001A6BBA" w:rsidRDefault="002F6C1A" w:rsidP="002F6C1A">
      <w:pPr>
        <w:pStyle w:val="Title"/>
        <w:jc w:val="left"/>
        <w:rPr>
          <w:rFonts w:ascii="Calibri" w:hAnsi="Calibri" w:cs="Calibri"/>
          <w:sz w:val="22"/>
          <w:szCs w:val="22"/>
          <w:u w:val="none"/>
        </w:rPr>
      </w:pPr>
      <w:r w:rsidRPr="001A6BBA">
        <w:rPr>
          <w:rFonts w:ascii="Calibri" w:hAnsi="Calibri" w:cs="Calibri"/>
          <w:sz w:val="22"/>
          <w:szCs w:val="22"/>
        </w:rPr>
        <w:t>Date of Policy:</w:t>
      </w:r>
      <w:r w:rsidRPr="001A6BBA">
        <w:rPr>
          <w:rFonts w:ascii="Calibri" w:hAnsi="Calibri" w:cs="Calibri"/>
          <w:sz w:val="22"/>
          <w:szCs w:val="22"/>
          <w:u w:val="none"/>
        </w:rPr>
        <w:tab/>
      </w:r>
      <w:r w:rsidRPr="001A6BBA">
        <w:rPr>
          <w:rFonts w:ascii="Calibri" w:hAnsi="Calibri" w:cs="Calibri"/>
          <w:sz w:val="22"/>
          <w:szCs w:val="22"/>
          <w:u w:val="none"/>
        </w:rPr>
        <w:tab/>
      </w:r>
      <w:r w:rsidRPr="001A6BBA">
        <w:rPr>
          <w:rFonts w:ascii="Calibri" w:hAnsi="Calibri" w:cs="Calibri"/>
          <w:sz w:val="22"/>
          <w:szCs w:val="22"/>
          <w:u w:val="none"/>
        </w:rPr>
        <w:tab/>
      </w:r>
      <w:r w:rsidRPr="001A6BBA">
        <w:rPr>
          <w:rFonts w:ascii="Calibri" w:hAnsi="Calibri" w:cs="Calibri"/>
          <w:sz w:val="22"/>
          <w:szCs w:val="22"/>
          <w:u w:val="none"/>
        </w:rPr>
        <w:tab/>
      </w:r>
      <w:r>
        <w:rPr>
          <w:rFonts w:ascii="Calibri" w:hAnsi="Calibri" w:cs="Calibri"/>
          <w:sz w:val="22"/>
          <w:szCs w:val="22"/>
          <w:u w:val="none"/>
        </w:rPr>
        <w:t>November</w:t>
      </w:r>
      <w:r w:rsidRPr="001A6BBA">
        <w:rPr>
          <w:rFonts w:ascii="Calibri" w:hAnsi="Calibri" w:cs="Calibri"/>
          <w:sz w:val="22"/>
          <w:szCs w:val="22"/>
          <w:u w:val="none"/>
        </w:rPr>
        <w:t xml:space="preserve"> 202</w:t>
      </w:r>
      <w:r w:rsidR="00401F2F">
        <w:rPr>
          <w:rFonts w:ascii="Calibri" w:hAnsi="Calibri" w:cs="Calibri"/>
          <w:sz w:val="22"/>
          <w:szCs w:val="22"/>
          <w:u w:val="none"/>
        </w:rPr>
        <w:t>5</w:t>
      </w:r>
      <w:r w:rsidRPr="001A6BBA">
        <w:rPr>
          <w:rFonts w:ascii="Calibri" w:hAnsi="Calibri" w:cs="Calibri"/>
          <w:sz w:val="22"/>
          <w:szCs w:val="22"/>
          <w:u w:val="none"/>
        </w:rPr>
        <w:t xml:space="preserve"> </w:t>
      </w:r>
    </w:p>
    <w:p w:rsidR="002F6C1A" w:rsidRPr="001A6BBA" w:rsidRDefault="002F6C1A" w:rsidP="002F6C1A">
      <w:pPr>
        <w:pStyle w:val="Title"/>
        <w:jc w:val="left"/>
        <w:rPr>
          <w:rFonts w:ascii="Calibri" w:hAnsi="Calibri" w:cs="Calibri"/>
          <w:sz w:val="22"/>
          <w:szCs w:val="22"/>
          <w:u w:val="none"/>
        </w:rPr>
      </w:pPr>
      <w:r w:rsidRPr="001A6BBA">
        <w:rPr>
          <w:rFonts w:ascii="Calibri" w:hAnsi="Calibri" w:cs="Calibri"/>
          <w:sz w:val="22"/>
          <w:szCs w:val="22"/>
        </w:rPr>
        <w:t>Member of Staff Responsible:</w:t>
      </w:r>
      <w:r w:rsidRPr="001A6BBA">
        <w:rPr>
          <w:rFonts w:ascii="Calibri" w:hAnsi="Calibri" w:cs="Calibri"/>
          <w:sz w:val="22"/>
          <w:szCs w:val="22"/>
          <w:u w:val="none"/>
        </w:rPr>
        <w:tab/>
      </w:r>
      <w:r w:rsidRPr="001A6BBA">
        <w:rPr>
          <w:rFonts w:ascii="Calibri" w:hAnsi="Calibri" w:cs="Calibri"/>
          <w:sz w:val="22"/>
          <w:szCs w:val="22"/>
          <w:u w:val="none"/>
        </w:rPr>
        <w:tab/>
        <w:t>Governing Body Policy</w:t>
      </w:r>
    </w:p>
    <w:p w:rsidR="002F6C1A" w:rsidRPr="001A6BBA" w:rsidRDefault="002F6C1A" w:rsidP="002F6C1A">
      <w:pPr>
        <w:pStyle w:val="Title"/>
        <w:jc w:val="left"/>
        <w:rPr>
          <w:rFonts w:ascii="Calibri" w:hAnsi="Calibri" w:cs="Calibri"/>
          <w:sz w:val="22"/>
          <w:szCs w:val="22"/>
          <w:u w:val="none"/>
        </w:rPr>
      </w:pPr>
      <w:r w:rsidRPr="001A6BBA">
        <w:rPr>
          <w:rFonts w:ascii="Calibri" w:hAnsi="Calibri" w:cs="Calibri"/>
          <w:sz w:val="22"/>
          <w:szCs w:val="22"/>
        </w:rPr>
        <w:t>Review Date:</w:t>
      </w:r>
      <w:r w:rsidRPr="001A6BBA">
        <w:rPr>
          <w:rFonts w:ascii="Calibri" w:hAnsi="Calibri" w:cs="Calibri"/>
          <w:sz w:val="22"/>
          <w:szCs w:val="22"/>
          <w:u w:val="none"/>
        </w:rPr>
        <w:tab/>
      </w:r>
      <w:r w:rsidRPr="001A6BBA">
        <w:rPr>
          <w:rFonts w:ascii="Calibri" w:hAnsi="Calibri" w:cs="Calibri"/>
          <w:sz w:val="22"/>
          <w:szCs w:val="22"/>
          <w:u w:val="none"/>
        </w:rPr>
        <w:tab/>
      </w:r>
      <w:r w:rsidRPr="001A6BBA">
        <w:rPr>
          <w:rFonts w:ascii="Calibri" w:hAnsi="Calibri" w:cs="Calibri"/>
          <w:sz w:val="22"/>
          <w:szCs w:val="22"/>
          <w:u w:val="none"/>
        </w:rPr>
        <w:tab/>
      </w:r>
      <w:r w:rsidRPr="001A6BBA">
        <w:rPr>
          <w:rFonts w:ascii="Calibri" w:hAnsi="Calibri" w:cs="Calibri"/>
          <w:sz w:val="22"/>
          <w:szCs w:val="22"/>
          <w:u w:val="none"/>
        </w:rPr>
        <w:tab/>
      </w:r>
      <w:r w:rsidR="00401F2F">
        <w:rPr>
          <w:rFonts w:ascii="Calibri" w:hAnsi="Calibri" w:cs="Calibri"/>
          <w:sz w:val="22"/>
          <w:szCs w:val="22"/>
          <w:u w:val="none"/>
        </w:rPr>
        <w:t>November 2026</w:t>
      </w:r>
    </w:p>
    <w:p w:rsidR="002F6C1A" w:rsidRPr="002F6C1A" w:rsidRDefault="002F6C1A" w:rsidP="002F6C1A">
      <w:pPr>
        <w:pStyle w:val="Title"/>
        <w:ind w:left="3600" w:hanging="3600"/>
        <w:jc w:val="left"/>
        <w:rPr>
          <w:rFonts w:ascii="Calibri" w:hAnsi="Calibri" w:cs="Calibri"/>
          <w:sz w:val="22"/>
          <w:szCs w:val="22"/>
          <w:u w:val="none"/>
        </w:rPr>
      </w:pPr>
      <w:r w:rsidRPr="001A6BBA">
        <w:rPr>
          <w:rFonts w:ascii="Calibri" w:hAnsi="Calibri" w:cs="Calibri"/>
          <w:sz w:val="22"/>
          <w:szCs w:val="22"/>
        </w:rPr>
        <w:t>Consultation:</w:t>
      </w:r>
      <w:r w:rsidRPr="001A6BBA">
        <w:rPr>
          <w:rFonts w:ascii="Calibri" w:hAnsi="Calibri" w:cs="Calibri"/>
          <w:sz w:val="22"/>
          <w:szCs w:val="22"/>
          <w:u w:val="none"/>
        </w:rPr>
        <w:t xml:space="preserve">              </w:t>
      </w:r>
      <w:r w:rsidRPr="001A6BBA">
        <w:rPr>
          <w:rFonts w:ascii="Calibri" w:hAnsi="Calibri" w:cs="Calibri"/>
          <w:sz w:val="22"/>
          <w:szCs w:val="22"/>
          <w:u w:val="none"/>
        </w:rPr>
        <w:tab/>
        <w:t xml:space="preserve">This policy has been drawn up by </w:t>
      </w:r>
      <w:r>
        <w:rPr>
          <w:rFonts w:ascii="Calibri" w:hAnsi="Calibri" w:cs="Calibri"/>
          <w:sz w:val="22"/>
          <w:szCs w:val="22"/>
          <w:u w:val="none"/>
        </w:rPr>
        <w:t>the SLT</w:t>
      </w:r>
      <w:r w:rsidR="00996494">
        <w:rPr>
          <w:rFonts w:ascii="Calibri" w:hAnsi="Calibri" w:cs="Calibri"/>
          <w:sz w:val="22"/>
          <w:szCs w:val="22"/>
          <w:u w:val="none"/>
        </w:rPr>
        <w:t xml:space="preserve"> and Governors</w:t>
      </w:r>
      <w:r>
        <w:rPr>
          <w:rFonts w:ascii="Calibri" w:hAnsi="Calibri" w:cs="Calibri"/>
          <w:sz w:val="22"/>
          <w:szCs w:val="22"/>
          <w:u w:val="none"/>
        </w:rPr>
        <w:t xml:space="preserve"> at St Mary’s School. </w:t>
      </w:r>
    </w:p>
    <w:p w:rsidR="00FA47A9" w:rsidRDefault="00FA47A9" w:rsidP="00FA47A9">
      <w:pPr>
        <w:rPr>
          <w:rFonts w:ascii="Calibri" w:hAnsi="Calibri" w:cs="Arial"/>
          <w:b/>
          <w:sz w:val="22"/>
          <w:szCs w:val="22"/>
          <w:u w:val="single"/>
        </w:rPr>
      </w:pPr>
    </w:p>
    <w:p w:rsidR="00D53225" w:rsidRPr="00FA47A9" w:rsidRDefault="00D53225">
      <w:pPr>
        <w:pStyle w:val="aLCPBodytext"/>
        <w:ind w:left="0" w:firstLine="0"/>
        <w:rPr>
          <w:rFonts w:ascii="Calibri" w:hAnsi="Calibri"/>
          <w:sz w:val="22"/>
          <w:szCs w:val="22"/>
        </w:rPr>
      </w:pPr>
    </w:p>
    <w:p w:rsidR="00D53225" w:rsidRPr="009D228F" w:rsidRDefault="00D53225" w:rsidP="009D228F">
      <w:pPr>
        <w:pStyle w:val="Title"/>
        <w:numPr>
          <w:ilvl w:val="0"/>
          <w:numId w:val="28"/>
        </w:numPr>
        <w:jc w:val="left"/>
        <w:rPr>
          <w:rFonts w:ascii="Calibri" w:hAnsi="Calibri" w:cs="Arial"/>
          <w:b/>
          <w:bCs/>
          <w:sz w:val="22"/>
          <w:szCs w:val="22"/>
        </w:rPr>
      </w:pPr>
      <w:r w:rsidRPr="009D228F">
        <w:rPr>
          <w:rFonts w:ascii="Calibri" w:hAnsi="Calibri" w:cs="Arial"/>
          <w:b/>
          <w:bCs/>
          <w:sz w:val="22"/>
          <w:szCs w:val="22"/>
        </w:rPr>
        <w:t>ETHOS STATEMENT</w:t>
      </w:r>
    </w:p>
    <w:p w:rsidR="00B225B5" w:rsidRPr="00B225B5" w:rsidRDefault="00B225B5" w:rsidP="00B225B5">
      <w:pPr>
        <w:pStyle w:val="Title"/>
        <w:ind w:left="720"/>
        <w:jc w:val="left"/>
        <w:rPr>
          <w:rFonts w:ascii="Calibri" w:hAnsi="Calibri" w:cs="Calibri"/>
          <w:sz w:val="22"/>
          <w:szCs w:val="22"/>
        </w:rPr>
      </w:pPr>
      <w:r w:rsidRPr="00B225B5">
        <w:rPr>
          <w:rFonts w:ascii="Calibri" w:hAnsi="Calibri" w:cs="Calibri"/>
          <w:sz w:val="22"/>
          <w:szCs w:val="22"/>
          <w:u w:val="none"/>
        </w:rPr>
        <w:t>Our school is committed to bringing out the best in each other so that every member of the school community can know ‘life in all its fullness’ (John 10:10). Through learning of the teachings of Jesus, we believe that our children can explore and develop their understanding of Core Christian values as markers and guides for their own lives. We aim for the school’s Core Christian values to inform and influence our pupils’ moral compass and allow them to enjoy ‘life in all its fullness’. These values are known as the 'Sunshine 6'. They are: Forgiveness, Perseverance, Honesty, Compassion, Courage and Respect.</w:t>
      </w:r>
    </w:p>
    <w:p w:rsidR="00B225B5" w:rsidRDefault="00B225B5" w:rsidP="00437C09">
      <w:pPr>
        <w:ind w:left="360"/>
        <w:rPr>
          <w:rFonts w:ascii="Calibri" w:hAnsi="Calibri" w:cs="Arial"/>
          <w:b/>
          <w:sz w:val="22"/>
          <w:szCs w:val="22"/>
        </w:rPr>
      </w:pPr>
    </w:p>
    <w:p w:rsidR="000E3EE4" w:rsidRDefault="000E3EE4" w:rsidP="00B225B5">
      <w:pPr>
        <w:ind w:left="720"/>
        <w:rPr>
          <w:rFonts w:ascii="Calibri" w:hAnsi="Calibri" w:cs="Arial"/>
          <w:sz w:val="22"/>
          <w:szCs w:val="22"/>
        </w:rPr>
      </w:pPr>
      <w:r w:rsidRPr="004D2DA4">
        <w:rPr>
          <w:rFonts w:ascii="Calibri" w:hAnsi="Calibri" w:cs="Arial"/>
          <w:b/>
          <w:sz w:val="22"/>
          <w:szCs w:val="22"/>
        </w:rPr>
        <w:t>Article 19:</w:t>
      </w:r>
      <w:r w:rsidRPr="004D2DA4">
        <w:rPr>
          <w:rFonts w:ascii="Calibri" w:hAnsi="Calibri" w:cs="Arial"/>
          <w:sz w:val="22"/>
          <w:szCs w:val="22"/>
        </w:rPr>
        <w:t xml:space="preserve">  All children have the right to be protected from all forms of violence, abuse, neglect and bad treatment by their parents or anyone who looks after them.</w:t>
      </w:r>
    </w:p>
    <w:p w:rsidR="00FA47A9" w:rsidRDefault="00FA47A9" w:rsidP="00B225B5">
      <w:pPr>
        <w:ind w:left="720"/>
        <w:rPr>
          <w:rFonts w:ascii="Calibri" w:hAnsi="Calibri" w:cs="Arial"/>
          <w:sz w:val="22"/>
          <w:szCs w:val="22"/>
        </w:rPr>
      </w:pPr>
    </w:p>
    <w:p w:rsidR="00437C09" w:rsidRPr="00980ADE" w:rsidRDefault="00437C09">
      <w:pPr>
        <w:rPr>
          <w:rFonts w:ascii="Calibri" w:hAnsi="Calibri" w:cs="Arial"/>
          <w:b/>
          <w:sz w:val="22"/>
          <w:szCs w:val="22"/>
          <w:u w:val="single"/>
        </w:rPr>
      </w:pPr>
    </w:p>
    <w:p w:rsidR="00D53225" w:rsidRPr="009D228F" w:rsidRDefault="00D53225" w:rsidP="009D228F">
      <w:pPr>
        <w:pStyle w:val="ListParagraph"/>
        <w:numPr>
          <w:ilvl w:val="0"/>
          <w:numId w:val="28"/>
        </w:numPr>
        <w:rPr>
          <w:rFonts w:ascii="Calibri" w:hAnsi="Calibri" w:cs="Arial"/>
          <w:b/>
          <w:sz w:val="22"/>
          <w:szCs w:val="22"/>
          <w:u w:val="single"/>
        </w:rPr>
      </w:pPr>
      <w:r w:rsidRPr="009D228F">
        <w:rPr>
          <w:rFonts w:ascii="Calibri" w:hAnsi="Calibri" w:cs="Arial"/>
          <w:b/>
          <w:sz w:val="22"/>
          <w:szCs w:val="22"/>
          <w:u w:val="single"/>
        </w:rPr>
        <w:t>AIMS</w:t>
      </w:r>
    </w:p>
    <w:p w:rsidR="00D53225" w:rsidRPr="00980ADE" w:rsidRDefault="00437C09">
      <w:pPr>
        <w:pStyle w:val="Heading2"/>
        <w:numPr>
          <w:ilvl w:val="1"/>
          <w:numId w:val="0"/>
        </w:numPr>
        <w:tabs>
          <w:tab w:val="num" w:pos="0"/>
        </w:tabs>
        <w:suppressAutoHyphens/>
        <w:spacing w:before="0" w:after="0"/>
        <w:rPr>
          <w:rFonts w:ascii="Calibri" w:hAnsi="Calibri" w:cs="Arial"/>
          <w:b w:val="0"/>
          <w:i w:val="0"/>
          <w:sz w:val="22"/>
          <w:szCs w:val="22"/>
        </w:rPr>
      </w:pPr>
      <w:r>
        <w:rPr>
          <w:rFonts w:ascii="Calibri" w:hAnsi="Calibri" w:cs="Arial"/>
          <w:b w:val="0"/>
          <w:i w:val="0"/>
          <w:sz w:val="22"/>
          <w:szCs w:val="22"/>
        </w:rPr>
        <w:tab/>
      </w:r>
      <w:r w:rsidR="00D53225" w:rsidRPr="00980ADE">
        <w:rPr>
          <w:rFonts w:ascii="Calibri" w:hAnsi="Calibri" w:cs="Arial"/>
          <w:b w:val="0"/>
          <w:i w:val="0"/>
          <w:sz w:val="22"/>
          <w:szCs w:val="22"/>
        </w:rPr>
        <w:t xml:space="preserve">At St. Mary’s </w:t>
      </w:r>
      <w:proofErr w:type="spellStart"/>
      <w:r w:rsidR="00D53225" w:rsidRPr="00980ADE">
        <w:rPr>
          <w:rFonts w:ascii="Calibri" w:hAnsi="Calibri" w:cs="Arial"/>
          <w:b w:val="0"/>
          <w:i w:val="0"/>
          <w:sz w:val="22"/>
          <w:szCs w:val="22"/>
        </w:rPr>
        <w:t>CofE</w:t>
      </w:r>
      <w:proofErr w:type="spellEnd"/>
      <w:r w:rsidR="00D53225" w:rsidRPr="00980ADE">
        <w:rPr>
          <w:rFonts w:ascii="Calibri" w:hAnsi="Calibri" w:cs="Arial"/>
          <w:b w:val="0"/>
          <w:i w:val="0"/>
          <w:sz w:val="22"/>
          <w:szCs w:val="22"/>
        </w:rPr>
        <w:t xml:space="preserve"> Primary School we aim to:</w:t>
      </w:r>
    </w:p>
    <w:p w:rsidR="00D53225" w:rsidRPr="00980ADE" w:rsidRDefault="00D53225">
      <w:pPr>
        <w:numPr>
          <w:ilvl w:val="0"/>
          <w:numId w:val="17"/>
        </w:numPr>
        <w:suppressAutoHyphens/>
        <w:rPr>
          <w:rFonts w:ascii="Calibri" w:hAnsi="Calibri" w:cs="Arial"/>
          <w:sz w:val="22"/>
          <w:szCs w:val="22"/>
        </w:rPr>
      </w:pPr>
      <w:r w:rsidRPr="00980ADE">
        <w:rPr>
          <w:rFonts w:ascii="Calibri" w:hAnsi="Calibri" w:cs="Arial"/>
          <w:sz w:val="22"/>
          <w:szCs w:val="22"/>
        </w:rPr>
        <w:t>Develop an ethos in which bullying is unacceptable</w:t>
      </w:r>
    </w:p>
    <w:p w:rsidR="00D53225" w:rsidRPr="00980ADE" w:rsidRDefault="00D53225">
      <w:pPr>
        <w:numPr>
          <w:ilvl w:val="0"/>
          <w:numId w:val="17"/>
        </w:numPr>
        <w:suppressAutoHyphens/>
        <w:rPr>
          <w:rFonts w:ascii="Calibri" w:hAnsi="Calibri" w:cs="Arial"/>
          <w:sz w:val="22"/>
          <w:szCs w:val="22"/>
        </w:rPr>
      </w:pPr>
      <w:r w:rsidRPr="00980ADE">
        <w:rPr>
          <w:rFonts w:ascii="Calibri" w:hAnsi="Calibri" w:cs="Arial"/>
          <w:sz w:val="22"/>
          <w:szCs w:val="22"/>
        </w:rPr>
        <w:t>Put in place systems of identification and support   to deal with bullying issues</w:t>
      </w:r>
    </w:p>
    <w:p w:rsidR="00D53225" w:rsidRPr="00980ADE" w:rsidRDefault="00D53225">
      <w:pPr>
        <w:numPr>
          <w:ilvl w:val="0"/>
          <w:numId w:val="17"/>
        </w:numPr>
        <w:suppressAutoHyphens/>
        <w:rPr>
          <w:rFonts w:ascii="Calibri" w:hAnsi="Calibri" w:cs="Arial"/>
          <w:sz w:val="22"/>
          <w:szCs w:val="22"/>
        </w:rPr>
      </w:pPr>
      <w:r w:rsidRPr="00980ADE">
        <w:rPr>
          <w:rFonts w:ascii="Calibri" w:hAnsi="Calibri" w:cs="Arial"/>
          <w:sz w:val="22"/>
          <w:szCs w:val="22"/>
        </w:rPr>
        <w:t>Create a safe and secure environment where all can learn without anxiety</w:t>
      </w:r>
    </w:p>
    <w:p w:rsidR="00D53225" w:rsidRPr="00980ADE" w:rsidRDefault="00D53225">
      <w:pPr>
        <w:numPr>
          <w:ilvl w:val="0"/>
          <w:numId w:val="17"/>
        </w:numPr>
        <w:suppressAutoHyphens/>
        <w:rPr>
          <w:rFonts w:ascii="Calibri" w:hAnsi="Calibri" w:cs="Arial"/>
          <w:sz w:val="22"/>
          <w:szCs w:val="22"/>
        </w:rPr>
      </w:pPr>
      <w:r w:rsidRPr="00980ADE">
        <w:rPr>
          <w:rFonts w:ascii="Calibri" w:hAnsi="Calibri" w:cs="Arial"/>
          <w:sz w:val="22"/>
          <w:szCs w:val="22"/>
        </w:rPr>
        <w:t>Respond quickly and consistently to any bullying incidents</w:t>
      </w:r>
    </w:p>
    <w:p w:rsidR="00D53225" w:rsidRPr="00980ADE" w:rsidRDefault="00D53225">
      <w:pPr>
        <w:numPr>
          <w:ilvl w:val="0"/>
          <w:numId w:val="17"/>
        </w:numPr>
        <w:suppressAutoHyphens/>
        <w:rPr>
          <w:rFonts w:ascii="Calibri" w:hAnsi="Calibri" w:cs="Arial"/>
          <w:sz w:val="22"/>
          <w:szCs w:val="22"/>
        </w:rPr>
      </w:pPr>
      <w:r w:rsidRPr="00980ADE">
        <w:rPr>
          <w:rFonts w:ascii="Calibri" w:hAnsi="Calibri" w:cs="Arial"/>
          <w:sz w:val="22"/>
          <w:szCs w:val="22"/>
        </w:rPr>
        <w:t>Make all those connected with our school aware of our opposition to bullying</w:t>
      </w:r>
    </w:p>
    <w:p w:rsidR="00D53225" w:rsidRDefault="00D53225">
      <w:pPr>
        <w:numPr>
          <w:ilvl w:val="0"/>
          <w:numId w:val="17"/>
        </w:numPr>
        <w:suppressAutoHyphens/>
        <w:rPr>
          <w:rFonts w:ascii="Calibri" w:hAnsi="Calibri" w:cs="Arial"/>
          <w:sz w:val="22"/>
          <w:szCs w:val="22"/>
        </w:rPr>
      </w:pPr>
      <w:r w:rsidRPr="00980ADE">
        <w:rPr>
          <w:rFonts w:ascii="Calibri" w:hAnsi="Calibri" w:cs="Arial"/>
          <w:sz w:val="22"/>
          <w:szCs w:val="22"/>
        </w:rPr>
        <w:t>Make clear each person’s responsibility with regard to the eradication of bullying in our school</w:t>
      </w:r>
    </w:p>
    <w:p w:rsidR="00FA47A9" w:rsidRPr="00980ADE" w:rsidRDefault="00FA47A9" w:rsidP="00FA47A9">
      <w:pPr>
        <w:suppressAutoHyphens/>
        <w:rPr>
          <w:rFonts w:ascii="Calibri" w:hAnsi="Calibri" w:cs="Arial"/>
          <w:sz w:val="22"/>
          <w:szCs w:val="22"/>
        </w:rPr>
      </w:pPr>
    </w:p>
    <w:p w:rsidR="00D53225" w:rsidRDefault="00D53225">
      <w:pPr>
        <w:rPr>
          <w:rFonts w:ascii="Calibri" w:hAnsi="Calibri" w:cs="Arial"/>
          <w:sz w:val="22"/>
          <w:szCs w:val="22"/>
        </w:rPr>
      </w:pPr>
    </w:p>
    <w:p w:rsidR="00D53225" w:rsidRPr="009D228F" w:rsidRDefault="00D53225" w:rsidP="009D228F">
      <w:pPr>
        <w:pStyle w:val="ListParagraph"/>
        <w:numPr>
          <w:ilvl w:val="0"/>
          <w:numId w:val="28"/>
        </w:numPr>
        <w:rPr>
          <w:rFonts w:ascii="Calibri" w:hAnsi="Calibri" w:cs="Arial"/>
          <w:b/>
          <w:sz w:val="22"/>
          <w:szCs w:val="22"/>
          <w:u w:val="single"/>
        </w:rPr>
      </w:pPr>
      <w:r w:rsidRPr="009D228F">
        <w:rPr>
          <w:rFonts w:ascii="Calibri" w:hAnsi="Calibri" w:cs="Arial"/>
          <w:b/>
          <w:sz w:val="22"/>
          <w:szCs w:val="22"/>
          <w:u w:val="single"/>
        </w:rPr>
        <w:t>INTRODUCTION</w:t>
      </w:r>
    </w:p>
    <w:p w:rsidR="00D53225" w:rsidRPr="00980ADE" w:rsidRDefault="00D53225" w:rsidP="00437C09">
      <w:pPr>
        <w:ind w:firstLine="360"/>
        <w:rPr>
          <w:rFonts w:ascii="Calibri" w:hAnsi="Calibri" w:cs="Arial"/>
          <w:sz w:val="22"/>
          <w:szCs w:val="22"/>
        </w:rPr>
      </w:pPr>
      <w:r w:rsidRPr="00980ADE">
        <w:rPr>
          <w:rFonts w:ascii="Calibri" w:hAnsi="Calibri" w:cs="Arial"/>
          <w:sz w:val="22"/>
          <w:szCs w:val="22"/>
        </w:rPr>
        <w:t xml:space="preserve">At St. Mary’s </w:t>
      </w:r>
      <w:proofErr w:type="spellStart"/>
      <w:r w:rsidRPr="00980ADE">
        <w:rPr>
          <w:rFonts w:ascii="Calibri" w:hAnsi="Calibri" w:cs="Arial"/>
          <w:sz w:val="22"/>
          <w:szCs w:val="22"/>
        </w:rPr>
        <w:t>CofE</w:t>
      </w:r>
      <w:proofErr w:type="spellEnd"/>
      <w:r w:rsidRPr="00980ADE">
        <w:rPr>
          <w:rFonts w:ascii="Calibri" w:hAnsi="Calibri" w:cs="Arial"/>
          <w:sz w:val="22"/>
          <w:szCs w:val="22"/>
        </w:rPr>
        <w:t xml:space="preserve"> Primary School we believe that every child has a right to:</w:t>
      </w:r>
    </w:p>
    <w:p w:rsidR="00D53225" w:rsidRPr="00980ADE" w:rsidRDefault="00D53225">
      <w:pPr>
        <w:numPr>
          <w:ilvl w:val="0"/>
          <w:numId w:val="18"/>
        </w:numPr>
        <w:suppressAutoHyphens/>
        <w:rPr>
          <w:rFonts w:ascii="Calibri" w:hAnsi="Calibri" w:cs="Arial"/>
          <w:sz w:val="22"/>
          <w:szCs w:val="22"/>
        </w:rPr>
      </w:pPr>
      <w:r w:rsidRPr="00980ADE">
        <w:rPr>
          <w:rFonts w:ascii="Calibri" w:hAnsi="Calibri" w:cs="Arial"/>
          <w:sz w:val="22"/>
          <w:szCs w:val="22"/>
        </w:rPr>
        <w:t>Receive respect from others and give respect to everyone.</w:t>
      </w:r>
    </w:p>
    <w:p w:rsidR="00D53225" w:rsidRPr="00980ADE" w:rsidRDefault="00D53225">
      <w:pPr>
        <w:numPr>
          <w:ilvl w:val="0"/>
          <w:numId w:val="18"/>
        </w:numPr>
        <w:suppressAutoHyphens/>
        <w:rPr>
          <w:rFonts w:ascii="Calibri" w:hAnsi="Calibri" w:cs="Arial"/>
          <w:sz w:val="22"/>
          <w:szCs w:val="22"/>
        </w:rPr>
      </w:pPr>
      <w:r w:rsidRPr="00980ADE">
        <w:rPr>
          <w:rFonts w:ascii="Calibri" w:hAnsi="Calibri" w:cs="Arial"/>
          <w:sz w:val="22"/>
          <w:szCs w:val="22"/>
        </w:rPr>
        <w:t>Speak and be listened to</w:t>
      </w:r>
    </w:p>
    <w:p w:rsidR="00D53225" w:rsidRPr="00980ADE" w:rsidRDefault="00D53225">
      <w:pPr>
        <w:numPr>
          <w:ilvl w:val="0"/>
          <w:numId w:val="18"/>
        </w:numPr>
        <w:suppressAutoHyphens/>
        <w:rPr>
          <w:rFonts w:ascii="Calibri" w:hAnsi="Calibri" w:cs="Arial"/>
          <w:sz w:val="22"/>
          <w:szCs w:val="22"/>
        </w:rPr>
      </w:pPr>
      <w:r w:rsidRPr="00980ADE">
        <w:rPr>
          <w:rFonts w:ascii="Calibri" w:hAnsi="Calibri" w:cs="Arial"/>
          <w:sz w:val="22"/>
          <w:szCs w:val="22"/>
        </w:rPr>
        <w:t>Have the freedom to choose</w:t>
      </w:r>
    </w:p>
    <w:p w:rsidR="00D53225" w:rsidRPr="00980ADE" w:rsidRDefault="00D53225">
      <w:pPr>
        <w:numPr>
          <w:ilvl w:val="0"/>
          <w:numId w:val="18"/>
        </w:numPr>
        <w:suppressAutoHyphens/>
        <w:rPr>
          <w:rFonts w:ascii="Calibri" w:hAnsi="Calibri" w:cs="Arial"/>
          <w:sz w:val="22"/>
          <w:szCs w:val="22"/>
        </w:rPr>
      </w:pPr>
      <w:r w:rsidRPr="00980ADE">
        <w:rPr>
          <w:rFonts w:ascii="Calibri" w:hAnsi="Calibri" w:cs="Arial"/>
          <w:sz w:val="22"/>
          <w:szCs w:val="22"/>
        </w:rPr>
        <w:t>Be safe and secure</w:t>
      </w:r>
    </w:p>
    <w:p w:rsidR="00D53225" w:rsidRPr="00980ADE" w:rsidRDefault="00D53225">
      <w:pPr>
        <w:rPr>
          <w:rFonts w:ascii="Calibri" w:hAnsi="Calibri" w:cs="Arial"/>
          <w:sz w:val="22"/>
          <w:szCs w:val="22"/>
        </w:rPr>
      </w:pPr>
    </w:p>
    <w:p w:rsidR="00D53225" w:rsidRPr="00980ADE" w:rsidRDefault="00D53225">
      <w:pPr>
        <w:pStyle w:val="BodyText"/>
        <w:rPr>
          <w:rFonts w:ascii="Calibri" w:hAnsi="Calibri" w:cs="Arial"/>
          <w:sz w:val="22"/>
          <w:szCs w:val="22"/>
        </w:rPr>
      </w:pPr>
      <w:r w:rsidRPr="00980ADE">
        <w:rPr>
          <w:rFonts w:ascii="Calibri" w:hAnsi="Calibri" w:cs="Arial"/>
          <w:sz w:val="22"/>
          <w:szCs w:val="22"/>
        </w:rPr>
        <w:t>This is supported by Birmingham’s Anti-Bullying Statement which states that ‘All children, young people and adults have a right to work in an environment where they feel safe and that is free from harassment and bullying’</w:t>
      </w:r>
    </w:p>
    <w:p w:rsidR="00D53225" w:rsidRPr="00980ADE" w:rsidRDefault="00D53225">
      <w:pPr>
        <w:pStyle w:val="BodyText"/>
        <w:rPr>
          <w:rFonts w:ascii="Calibri" w:hAnsi="Calibri" w:cs="Arial"/>
          <w:sz w:val="22"/>
          <w:szCs w:val="22"/>
        </w:rPr>
      </w:pPr>
    </w:p>
    <w:p w:rsidR="00D53225" w:rsidRDefault="00D53225">
      <w:pPr>
        <w:pStyle w:val="BodyText"/>
        <w:rPr>
          <w:rFonts w:ascii="Calibri" w:hAnsi="Calibri" w:cs="Arial"/>
          <w:sz w:val="22"/>
          <w:szCs w:val="22"/>
        </w:rPr>
      </w:pPr>
      <w:r w:rsidRPr="00980ADE">
        <w:rPr>
          <w:rFonts w:ascii="Calibri" w:hAnsi="Calibri" w:cs="Arial"/>
          <w:sz w:val="22"/>
          <w:szCs w:val="22"/>
        </w:rPr>
        <w:t xml:space="preserve">Staff, </w:t>
      </w:r>
      <w:r w:rsidR="002F6C1A">
        <w:rPr>
          <w:rFonts w:ascii="Calibri" w:hAnsi="Calibri" w:cs="Arial"/>
          <w:sz w:val="22"/>
          <w:szCs w:val="22"/>
        </w:rPr>
        <w:t>P</w:t>
      </w:r>
      <w:r w:rsidRPr="00980ADE">
        <w:rPr>
          <w:rFonts w:ascii="Calibri" w:hAnsi="Calibri" w:cs="Arial"/>
          <w:sz w:val="22"/>
          <w:szCs w:val="22"/>
        </w:rPr>
        <w:t xml:space="preserve">arents and Governors will work together to nurture an ethos and follows practise where conflict can be resolved constructively so that everyone belonging to St. Mary’s can feel secure and happy within the school environment. Bullying will not be tolerated. It is everyone’s responsibility to prevent occurrences of bullying and to play their part in dealing with incidents quickly and effectively. </w:t>
      </w:r>
    </w:p>
    <w:p w:rsidR="00FA47A9" w:rsidRDefault="00FA47A9">
      <w:pPr>
        <w:pStyle w:val="BodyText"/>
        <w:rPr>
          <w:rFonts w:ascii="Calibri" w:hAnsi="Calibri" w:cs="Arial"/>
          <w:sz w:val="22"/>
          <w:szCs w:val="22"/>
        </w:rPr>
      </w:pPr>
    </w:p>
    <w:p w:rsidR="00F9208A" w:rsidRDefault="00F9208A">
      <w:pPr>
        <w:pStyle w:val="BodyText"/>
        <w:rPr>
          <w:rFonts w:ascii="Calibri" w:hAnsi="Calibri" w:cs="Arial"/>
          <w:sz w:val="22"/>
          <w:szCs w:val="22"/>
        </w:rPr>
      </w:pPr>
    </w:p>
    <w:p w:rsidR="00D53225" w:rsidRPr="009D228F" w:rsidRDefault="00D53225" w:rsidP="009D228F">
      <w:pPr>
        <w:pStyle w:val="ListParagraph"/>
        <w:numPr>
          <w:ilvl w:val="0"/>
          <w:numId w:val="28"/>
        </w:numPr>
        <w:rPr>
          <w:rFonts w:ascii="Calibri" w:hAnsi="Calibri" w:cs="Arial"/>
          <w:b/>
          <w:sz w:val="22"/>
          <w:szCs w:val="22"/>
          <w:u w:val="single"/>
        </w:rPr>
      </w:pPr>
      <w:r w:rsidRPr="009D228F">
        <w:rPr>
          <w:rFonts w:ascii="Calibri" w:hAnsi="Calibri" w:cs="Arial"/>
          <w:b/>
          <w:sz w:val="22"/>
          <w:szCs w:val="22"/>
          <w:u w:val="single"/>
        </w:rPr>
        <w:t>DEFINITION</w:t>
      </w:r>
    </w:p>
    <w:p w:rsidR="00D53225" w:rsidRDefault="00D53225" w:rsidP="00FA47A9">
      <w:pPr>
        <w:ind w:left="360"/>
        <w:rPr>
          <w:rFonts w:ascii="Calibri" w:hAnsi="Calibri" w:cs="Arial"/>
          <w:sz w:val="22"/>
          <w:szCs w:val="22"/>
        </w:rPr>
      </w:pPr>
      <w:r w:rsidRPr="00980ADE">
        <w:rPr>
          <w:rFonts w:ascii="Calibri" w:hAnsi="Calibri" w:cs="Arial"/>
          <w:sz w:val="22"/>
          <w:szCs w:val="22"/>
        </w:rPr>
        <w:t xml:space="preserve">Bullying can be described as any behaviour that is deliberately intended to hurt, threaten or frighten another person or group of people. It is usually unprovoked, persistent and can continue for a long period </w:t>
      </w:r>
      <w:r w:rsidR="00FA47A9">
        <w:rPr>
          <w:rFonts w:ascii="Calibri" w:hAnsi="Calibri" w:cs="Arial"/>
          <w:sz w:val="22"/>
          <w:szCs w:val="22"/>
        </w:rPr>
        <w:t xml:space="preserve">of time and always reflects </w:t>
      </w:r>
      <w:r w:rsidRPr="00980ADE">
        <w:rPr>
          <w:rFonts w:ascii="Calibri" w:hAnsi="Calibri" w:cs="Arial"/>
          <w:sz w:val="22"/>
          <w:szCs w:val="22"/>
        </w:rPr>
        <w:t>abuse of power.</w:t>
      </w:r>
      <w:r w:rsidR="00980ADE">
        <w:rPr>
          <w:rFonts w:ascii="Calibri" w:hAnsi="Calibri" w:cs="Arial"/>
          <w:sz w:val="22"/>
          <w:szCs w:val="22"/>
        </w:rPr>
        <w:t xml:space="preserve"> </w:t>
      </w:r>
      <w:r w:rsidR="00FA47A9">
        <w:rPr>
          <w:rFonts w:ascii="Calibri" w:hAnsi="Calibri" w:cs="Arial"/>
          <w:sz w:val="22"/>
          <w:szCs w:val="22"/>
        </w:rPr>
        <w:t xml:space="preserve">The </w:t>
      </w:r>
      <w:r w:rsidR="00980ADE" w:rsidRPr="004D2DA4">
        <w:rPr>
          <w:rFonts w:ascii="Calibri" w:hAnsi="Calibri" w:cs="Arial"/>
          <w:sz w:val="22"/>
          <w:szCs w:val="22"/>
        </w:rPr>
        <w:t>principle shared by staff and pupils is STOP (Several Times On Purpose).</w:t>
      </w:r>
      <w:r w:rsidR="00FA47A9">
        <w:rPr>
          <w:rFonts w:ascii="Calibri" w:hAnsi="Calibri" w:cs="Arial"/>
          <w:sz w:val="22"/>
          <w:szCs w:val="22"/>
        </w:rPr>
        <w:t xml:space="preserve"> </w:t>
      </w:r>
      <w:r w:rsidR="00437C09">
        <w:rPr>
          <w:rFonts w:ascii="Calibri" w:hAnsi="Calibri" w:cs="Arial"/>
          <w:sz w:val="22"/>
          <w:szCs w:val="22"/>
        </w:rPr>
        <w:t xml:space="preserve">The </w:t>
      </w:r>
      <w:r w:rsidRPr="00980ADE">
        <w:rPr>
          <w:rFonts w:ascii="Calibri" w:hAnsi="Calibri" w:cs="Arial"/>
          <w:sz w:val="22"/>
          <w:szCs w:val="22"/>
        </w:rPr>
        <w:t>main types of bullying are:</w:t>
      </w:r>
    </w:p>
    <w:p w:rsidR="00FA47A9" w:rsidRPr="00980ADE" w:rsidRDefault="00FA47A9" w:rsidP="00FA47A9">
      <w:pPr>
        <w:ind w:left="360"/>
        <w:rPr>
          <w:rFonts w:ascii="Calibri" w:hAnsi="Calibri" w:cs="Arial"/>
          <w:sz w:val="22"/>
          <w:szCs w:val="22"/>
        </w:rPr>
      </w:pPr>
    </w:p>
    <w:p w:rsidR="00D53225" w:rsidRPr="00980ADE" w:rsidRDefault="00D53225">
      <w:pPr>
        <w:numPr>
          <w:ilvl w:val="0"/>
          <w:numId w:val="21"/>
        </w:numPr>
        <w:rPr>
          <w:rFonts w:ascii="Calibri" w:hAnsi="Calibri" w:cs="Arial"/>
          <w:b/>
          <w:sz w:val="22"/>
          <w:szCs w:val="22"/>
        </w:rPr>
      </w:pPr>
      <w:r w:rsidRPr="00980ADE">
        <w:rPr>
          <w:rFonts w:ascii="Calibri" w:hAnsi="Calibri" w:cs="Arial"/>
          <w:b/>
          <w:sz w:val="22"/>
          <w:szCs w:val="22"/>
        </w:rPr>
        <w:t>Physical</w:t>
      </w:r>
    </w:p>
    <w:p w:rsidR="00D53225" w:rsidRPr="00980ADE" w:rsidRDefault="00D53225" w:rsidP="00437C09">
      <w:pPr>
        <w:ind w:firstLine="360"/>
        <w:rPr>
          <w:rFonts w:ascii="Calibri" w:hAnsi="Calibri" w:cs="Arial"/>
          <w:sz w:val="22"/>
          <w:szCs w:val="22"/>
        </w:rPr>
      </w:pPr>
      <w:r w:rsidRPr="00980ADE">
        <w:rPr>
          <w:rFonts w:ascii="Calibri" w:hAnsi="Calibri" w:cs="Arial"/>
          <w:sz w:val="22"/>
          <w:szCs w:val="22"/>
        </w:rPr>
        <w:t>This includes hitting, kicking, scratching and the taking or deliberate damaging of property.</w:t>
      </w:r>
    </w:p>
    <w:p w:rsidR="00D53225" w:rsidRPr="00980ADE" w:rsidRDefault="00D53225">
      <w:pPr>
        <w:numPr>
          <w:ilvl w:val="0"/>
          <w:numId w:val="20"/>
        </w:numPr>
        <w:rPr>
          <w:rFonts w:ascii="Calibri" w:hAnsi="Calibri" w:cs="Arial"/>
          <w:b/>
          <w:sz w:val="22"/>
          <w:szCs w:val="22"/>
        </w:rPr>
      </w:pPr>
      <w:r w:rsidRPr="00980ADE">
        <w:rPr>
          <w:rFonts w:ascii="Calibri" w:hAnsi="Calibri" w:cs="Arial"/>
          <w:b/>
          <w:sz w:val="22"/>
          <w:szCs w:val="22"/>
        </w:rPr>
        <w:t>Verbal</w:t>
      </w:r>
    </w:p>
    <w:p w:rsidR="00437C09" w:rsidRDefault="00D53225" w:rsidP="00437C09">
      <w:pPr>
        <w:ind w:firstLine="360"/>
        <w:rPr>
          <w:rFonts w:ascii="Calibri" w:hAnsi="Calibri" w:cs="Arial"/>
          <w:sz w:val="22"/>
          <w:szCs w:val="22"/>
        </w:rPr>
      </w:pPr>
      <w:r w:rsidRPr="00980ADE">
        <w:rPr>
          <w:rFonts w:ascii="Calibri" w:hAnsi="Calibri" w:cs="Arial"/>
          <w:sz w:val="22"/>
          <w:szCs w:val="22"/>
        </w:rPr>
        <w:t>This includes name calling, insulting or racist remarks, teasing, threats and extortion or sending nasty notes</w:t>
      </w:r>
      <w:r w:rsidR="00437C09">
        <w:rPr>
          <w:rFonts w:ascii="Calibri" w:hAnsi="Calibri" w:cs="Arial"/>
          <w:sz w:val="22"/>
          <w:szCs w:val="22"/>
        </w:rPr>
        <w:t xml:space="preserve">. </w:t>
      </w:r>
    </w:p>
    <w:p w:rsidR="00D53225" w:rsidRPr="00437C09" w:rsidRDefault="00D53225" w:rsidP="00437C09">
      <w:pPr>
        <w:pStyle w:val="ListParagraph"/>
        <w:numPr>
          <w:ilvl w:val="0"/>
          <w:numId w:val="20"/>
        </w:numPr>
        <w:rPr>
          <w:rFonts w:ascii="Calibri" w:hAnsi="Calibri" w:cs="Arial"/>
          <w:b/>
          <w:sz w:val="22"/>
          <w:szCs w:val="22"/>
        </w:rPr>
      </w:pPr>
      <w:r w:rsidRPr="00437C09">
        <w:rPr>
          <w:rFonts w:ascii="Calibri" w:hAnsi="Calibri" w:cs="Arial"/>
          <w:b/>
          <w:sz w:val="22"/>
          <w:szCs w:val="22"/>
        </w:rPr>
        <w:t>Indirect</w:t>
      </w:r>
    </w:p>
    <w:p w:rsidR="00D53225" w:rsidRDefault="00D53225" w:rsidP="00437C09">
      <w:pPr>
        <w:ind w:firstLine="360"/>
        <w:rPr>
          <w:rFonts w:ascii="Calibri" w:hAnsi="Calibri" w:cs="Arial"/>
          <w:sz w:val="22"/>
          <w:szCs w:val="22"/>
        </w:rPr>
      </w:pPr>
      <w:r w:rsidRPr="00980ADE">
        <w:rPr>
          <w:rFonts w:ascii="Calibri" w:hAnsi="Calibri" w:cs="Arial"/>
          <w:sz w:val="22"/>
          <w:szCs w:val="22"/>
        </w:rPr>
        <w:t>This includes ostracising or the spreading of nasty stories about someone and social exclusion of an individual.</w:t>
      </w:r>
    </w:p>
    <w:p w:rsidR="00437C09" w:rsidRDefault="00286B98" w:rsidP="00437C09">
      <w:pPr>
        <w:pStyle w:val="ListParagraph"/>
        <w:numPr>
          <w:ilvl w:val="0"/>
          <w:numId w:val="19"/>
        </w:numPr>
        <w:rPr>
          <w:rFonts w:ascii="Calibri" w:hAnsi="Calibri" w:cs="Arial"/>
          <w:b/>
          <w:sz w:val="22"/>
          <w:szCs w:val="22"/>
        </w:rPr>
      </w:pPr>
      <w:r>
        <w:rPr>
          <w:rFonts w:ascii="Calibri" w:hAnsi="Calibri" w:cs="Arial"/>
          <w:b/>
          <w:sz w:val="22"/>
          <w:szCs w:val="22"/>
        </w:rPr>
        <w:t xml:space="preserve">Online </w:t>
      </w:r>
      <w:r w:rsidR="00437C09" w:rsidRPr="00437C09">
        <w:rPr>
          <w:rFonts w:ascii="Calibri" w:hAnsi="Calibri" w:cs="Arial"/>
          <w:b/>
          <w:sz w:val="22"/>
          <w:szCs w:val="22"/>
        </w:rPr>
        <w:t>bullying</w:t>
      </w:r>
    </w:p>
    <w:p w:rsidR="00437C09" w:rsidRPr="00980ADE" w:rsidRDefault="00437C09" w:rsidP="00437C09">
      <w:pPr>
        <w:ind w:left="360"/>
        <w:rPr>
          <w:rFonts w:ascii="Calibri" w:hAnsi="Calibri" w:cs="Arial"/>
          <w:sz w:val="22"/>
          <w:szCs w:val="22"/>
        </w:rPr>
      </w:pPr>
      <w:r>
        <w:rPr>
          <w:rFonts w:ascii="Calibri" w:hAnsi="Calibri" w:cs="Arial"/>
          <w:sz w:val="22"/>
          <w:szCs w:val="22"/>
        </w:rPr>
        <w:t>This focuses on malicious and unkind behaviour using electronic forms of communication. These can include text messages; communication between individuals on social media platforms or within games and apps; use of emails or any other messaging service.</w:t>
      </w:r>
    </w:p>
    <w:p w:rsidR="00D53225" w:rsidRPr="00980ADE" w:rsidRDefault="00D53225">
      <w:pPr>
        <w:rPr>
          <w:rFonts w:ascii="Calibri" w:hAnsi="Calibri" w:cs="Arial"/>
          <w:sz w:val="22"/>
          <w:szCs w:val="22"/>
        </w:rPr>
      </w:pPr>
    </w:p>
    <w:p w:rsidR="00437C09" w:rsidRPr="00437C09" w:rsidRDefault="00437C09" w:rsidP="00437C09">
      <w:pPr>
        <w:ind w:left="360"/>
        <w:rPr>
          <w:rFonts w:ascii="Calibri" w:hAnsi="Calibri" w:cs="Arial"/>
          <w:b/>
          <w:sz w:val="22"/>
          <w:szCs w:val="22"/>
        </w:rPr>
      </w:pPr>
      <w:r w:rsidRPr="00437C09">
        <w:rPr>
          <w:rFonts w:ascii="Calibri" w:hAnsi="Calibri" w:cs="Arial"/>
          <w:b/>
          <w:sz w:val="22"/>
          <w:szCs w:val="22"/>
        </w:rPr>
        <w:t>The Equality Act 2010</w:t>
      </w:r>
    </w:p>
    <w:p w:rsidR="00D53225" w:rsidRDefault="00437C09" w:rsidP="00437C09">
      <w:pPr>
        <w:ind w:left="360"/>
        <w:rPr>
          <w:rFonts w:ascii="Calibri" w:hAnsi="Calibri" w:cs="Arial"/>
          <w:sz w:val="22"/>
          <w:szCs w:val="22"/>
        </w:rPr>
      </w:pPr>
      <w:r>
        <w:rPr>
          <w:rFonts w:ascii="Calibri" w:hAnsi="Calibri" w:cs="Arial"/>
          <w:sz w:val="22"/>
          <w:szCs w:val="22"/>
        </w:rPr>
        <w:t xml:space="preserve">The school also considers instances where an individual is targeted because they share a protected characteristic under the terms of this act.  Prejudicial behaviour which is either sexist, racist, targeted at faith, </w:t>
      </w:r>
      <w:r w:rsidR="00D53225" w:rsidRPr="00980ADE">
        <w:rPr>
          <w:rFonts w:ascii="Calibri" w:hAnsi="Calibri" w:cs="Arial"/>
          <w:sz w:val="22"/>
          <w:szCs w:val="22"/>
        </w:rPr>
        <w:t>homophobic</w:t>
      </w:r>
      <w:r>
        <w:rPr>
          <w:rFonts w:ascii="Calibri" w:hAnsi="Calibri" w:cs="Arial"/>
          <w:sz w:val="22"/>
          <w:szCs w:val="22"/>
        </w:rPr>
        <w:t>, transphobic</w:t>
      </w:r>
      <w:r w:rsidR="00D53225" w:rsidRPr="00980ADE">
        <w:rPr>
          <w:rFonts w:ascii="Calibri" w:hAnsi="Calibri" w:cs="Arial"/>
          <w:sz w:val="22"/>
          <w:szCs w:val="22"/>
        </w:rPr>
        <w:t xml:space="preserve"> </w:t>
      </w:r>
      <w:r>
        <w:rPr>
          <w:rFonts w:ascii="Calibri" w:hAnsi="Calibri" w:cs="Arial"/>
          <w:sz w:val="22"/>
          <w:szCs w:val="22"/>
        </w:rPr>
        <w:t>or references a learning or physical disability will be considered as bullying under the terms of this policy.</w:t>
      </w:r>
    </w:p>
    <w:p w:rsidR="00C3606A" w:rsidRDefault="00C3606A" w:rsidP="00437C09">
      <w:pPr>
        <w:ind w:left="360"/>
        <w:rPr>
          <w:rFonts w:ascii="Calibri" w:hAnsi="Calibri" w:cs="Arial"/>
          <w:sz w:val="22"/>
          <w:szCs w:val="22"/>
        </w:rPr>
      </w:pPr>
    </w:p>
    <w:p w:rsidR="00D53225" w:rsidRDefault="00D53225">
      <w:pPr>
        <w:rPr>
          <w:rFonts w:ascii="Calibri" w:hAnsi="Calibri" w:cs="Arial"/>
          <w:sz w:val="22"/>
          <w:szCs w:val="22"/>
        </w:rPr>
      </w:pPr>
    </w:p>
    <w:p w:rsidR="00D53225" w:rsidRPr="009D228F" w:rsidRDefault="00D53225" w:rsidP="009D228F">
      <w:pPr>
        <w:pStyle w:val="ListParagraph"/>
        <w:numPr>
          <w:ilvl w:val="0"/>
          <w:numId w:val="28"/>
        </w:numPr>
        <w:rPr>
          <w:rFonts w:ascii="Calibri" w:hAnsi="Calibri" w:cs="Arial"/>
          <w:b/>
          <w:sz w:val="22"/>
          <w:szCs w:val="22"/>
          <w:u w:val="single"/>
        </w:rPr>
      </w:pPr>
      <w:r w:rsidRPr="009D228F">
        <w:rPr>
          <w:rFonts w:ascii="Calibri" w:hAnsi="Calibri" w:cs="Arial"/>
          <w:b/>
          <w:sz w:val="22"/>
          <w:szCs w:val="22"/>
          <w:u w:val="single"/>
        </w:rPr>
        <w:t>STRATEGIES FOR IDENTIFYING BULLYING</w:t>
      </w:r>
    </w:p>
    <w:p w:rsidR="00D53225" w:rsidRPr="00980ADE" w:rsidRDefault="00D53225" w:rsidP="00437C09">
      <w:pPr>
        <w:ind w:left="360"/>
        <w:rPr>
          <w:rFonts w:ascii="Calibri" w:hAnsi="Calibri" w:cs="Arial"/>
          <w:sz w:val="22"/>
          <w:szCs w:val="22"/>
        </w:rPr>
      </w:pPr>
      <w:r w:rsidRPr="00980ADE">
        <w:rPr>
          <w:rFonts w:ascii="Calibri" w:hAnsi="Calibri" w:cs="Arial"/>
          <w:sz w:val="22"/>
          <w:szCs w:val="22"/>
        </w:rPr>
        <w:t>Bullying can be difficult to identify because it is often subtle, covert and rarely witnessed by adults. However, some of the warning signs can include:</w:t>
      </w:r>
    </w:p>
    <w:p w:rsidR="00D53225" w:rsidRPr="00980ADE" w:rsidRDefault="00D53225">
      <w:pPr>
        <w:rPr>
          <w:rFonts w:ascii="Calibri" w:hAnsi="Calibri" w:cs="Arial"/>
          <w:sz w:val="22"/>
          <w:szCs w:val="22"/>
        </w:rPr>
      </w:pPr>
    </w:p>
    <w:p w:rsidR="00D53225" w:rsidRPr="00980ADE" w:rsidRDefault="00D53225" w:rsidP="00986AF2">
      <w:pPr>
        <w:ind w:firstLine="360"/>
        <w:rPr>
          <w:rFonts w:ascii="Calibri" w:hAnsi="Calibri" w:cs="Arial"/>
          <w:b/>
          <w:sz w:val="22"/>
          <w:szCs w:val="22"/>
        </w:rPr>
      </w:pPr>
      <w:r w:rsidRPr="00980ADE">
        <w:rPr>
          <w:rFonts w:ascii="Calibri" w:hAnsi="Calibri" w:cs="Arial"/>
          <w:b/>
          <w:sz w:val="22"/>
          <w:szCs w:val="22"/>
        </w:rPr>
        <w:t>Individual signs</w:t>
      </w:r>
    </w:p>
    <w:p w:rsidR="00D53225" w:rsidRPr="00980ADE" w:rsidRDefault="00D53225">
      <w:pPr>
        <w:numPr>
          <w:ilvl w:val="0"/>
          <w:numId w:val="19"/>
        </w:numPr>
        <w:rPr>
          <w:rFonts w:ascii="Calibri" w:hAnsi="Calibri" w:cs="Arial"/>
          <w:sz w:val="22"/>
          <w:szCs w:val="22"/>
        </w:rPr>
      </w:pPr>
      <w:r w:rsidRPr="00980ADE">
        <w:rPr>
          <w:rFonts w:ascii="Calibri" w:hAnsi="Calibri" w:cs="Arial"/>
          <w:sz w:val="22"/>
          <w:szCs w:val="22"/>
        </w:rPr>
        <w:t>Torn clothing and damaged books</w:t>
      </w:r>
    </w:p>
    <w:p w:rsidR="00D53225" w:rsidRPr="00980ADE" w:rsidRDefault="00D53225">
      <w:pPr>
        <w:numPr>
          <w:ilvl w:val="0"/>
          <w:numId w:val="19"/>
        </w:numPr>
        <w:rPr>
          <w:rFonts w:ascii="Calibri" w:hAnsi="Calibri" w:cs="Arial"/>
          <w:sz w:val="22"/>
          <w:szCs w:val="22"/>
        </w:rPr>
      </w:pPr>
      <w:r w:rsidRPr="00980ADE">
        <w:rPr>
          <w:rFonts w:ascii="Calibri" w:hAnsi="Calibri" w:cs="Arial"/>
          <w:sz w:val="22"/>
          <w:szCs w:val="22"/>
        </w:rPr>
        <w:t>Sudden mood swings</w:t>
      </w:r>
    </w:p>
    <w:p w:rsidR="00D53225" w:rsidRPr="00980ADE" w:rsidRDefault="00D53225">
      <w:pPr>
        <w:numPr>
          <w:ilvl w:val="0"/>
          <w:numId w:val="19"/>
        </w:numPr>
        <w:rPr>
          <w:rFonts w:ascii="Calibri" w:hAnsi="Calibri" w:cs="Arial"/>
          <w:sz w:val="22"/>
          <w:szCs w:val="22"/>
        </w:rPr>
      </w:pPr>
      <w:r w:rsidRPr="00980ADE">
        <w:rPr>
          <w:rFonts w:ascii="Calibri" w:hAnsi="Calibri" w:cs="Arial"/>
          <w:sz w:val="22"/>
          <w:szCs w:val="22"/>
        </w:rPr>
        <w:t>Loss of belongings</w:t>
      </w:r>
    </w:p>
    <w:p w:rsidR="00D53225" w:rsidRPr="00980ADE" w:rsidRDefault="00D53225">
      <w:pPr>
        <w:numPr>
          <w:ilvl w:val="0"/>
          <w:numId w:val="19"/>
        </w:numPr>
        <w:rPr>
          <w:rFonts w:ascii="Calibri" w:hAnsi="Calibri" w:cs="Arial"/>
          <w:sz w:val="22"/>
          <w:szCs w:val="22"/>
        </w:rPr>
      </w:pPr>
      <w:r w:rsidRPr="00980ADE">
        <w:rPr>
          <w:rFonts w:ascii="Calibri" w:hAnsi="Calibri" w:cs="Arial"/>
          <w:sz w:val="22"/>
          <w:szCs w:val="22"/>
        </w:rPr>
        <w:t>Requests to be accompanied to and from school</w:t>
      </w:r>
    </w:p>
    <w:p w:rsidR="00D53225" w:rsidRPr="00980ADE" w:rsidRDefault="00D53225">
      <w:pPr>
        <w:numPr>
          <w:ilvl w:val="0"/>
          <w:numId w:val="19"/>
        </w:numPr>
        <w:rPr>
          <w:rFonts w:ascii="Calibri" w:hAnsi="Calibri" w:cs="Arial"/>
          <w:sz w:val="22"/>
          <w:szCs w:val="22"/>
        </w:rPr>
      </w:pPr>
      <w:r w:rsidRPr="00980ADE">
        <w:rPr>
          <w:rFonts w:ascii="Calibri" w:hAnsi="Calibri" w:cs="Arial"/>
          <w:sz w:val="22"/>
          <w:szCs w:val="22"/>
        </w:rPr>
        <w:t>Bedwetting</w:t>
      </w:r>
    </w:p>
    <w:p w:rsidR="00D53225" w:rsidRPr="00980ADE" w:rsidRDefault="00D53225">
      <w:pPr>
        <w:numPr>
          <w:ilvl w:val="0"/>
          <w:numId w:val="19"/>
        </w:numPr>
        <w:rPr>
          <w:rFonts w:ascii="Calibri" w:hAnsi="Calibri" w:cs="Arial"/>
          <w:sz w:val="22"/>
          <w:szCs w:val="22"/>
        </w:rPr>
      </w:pPr>
      <w:r w:rsidRPr="00980ADE">
        <w:rPr>
          <w:rFonts w:ascii="Calibri" w:hAnsi="Calibri" w:cs="Arial"/>
          <w:sz w:val="22"/>
          <w:szCs w:val="22"/>
        </w:rPr>
        <w:t>Nail biting</w:t>
      </w:r>
    </w:p>
    <w:p w:rsidR="00D53225" w:rsidRPr="00980ADE" w:rsidRDefault="00D53225">
      <w:pPr>
        <w:numPr>
          <w:ilvl w:val="0"/>
          <w:numId w:val="19"/>
        </w:numPr>
        <w:rPr>
          <w:rFonts w:ascii="Calibri" w:hAnsi="Calibri" w:cs="Arial"/>
          <w:sz w:val="22"/>
          <w:szCs w:val="22"/>
        </w:rPr>
      </w:pPr>
      <w:r w:rsidRPr="00980ADE">
        <w:rPr>
          <w:rFonts w:ascii="Calibri" w:hAnsi="Calibri" w:cs="Arial"/>
          <w:sz w:val="22"/>
          <w:szCs w:val="22"/>
        </w:rPr>
        <w:t>Nervous tics</w:t>
      </w:r>
    </w:p>
    <w:p w:rsidR="00D53225" w:rsidRPr="00980ADE" w:rsidRDefault="00D53225">
      <w:pPr>
        <w:numPr>
          <w:ilvl w:val="0"/>
          <w:numId w:val="19"/>
        </w:numPr>
        <w:rPr>
          <w:rFonts w:ascii="Calibri" w:hAnsi="Calibri" w:cs="Arial"/>
          <w:sz w:val="22"/>
          <w:szCs w:val="22"/>
        </w:rPr>
      </w:pPr>
      <w:r w:rsidRPr="00980ADE">
        <w:rPr>
          <w:rFonts w:ascii="Calibri" w:hAnsi="Calibri" w:cs="Arial"/>
          <w:sz w:val="22"/>
          <w:szCs w:val="22"/>
        </w:rPr>
        <w:t>Sleep walking</w:t>
      </w:r>
    </w:p>
    <w:p w:rsidR="00D53225" w:rsidRPr="00980ADE" w:rsidRDefault="00D53225">
      <w:pPr>
        <w:numPr>
          <w:ilvl w:val="0"/>
          <w:numId w:val="19"/>
        </w:numPr>
        <w:rPr>
          <w:rFonts w:ascii="Calibri" w:hAnsi="Calibri" w:cs="Arial"/>
          <w:sz w:val="22"/>
          <w:szCs w:val="22"/>
        </w:rPr>
      </w:pPr>
      <w:r w:rsidRPr="00980ADE">
        <w:rPr>
          <w:rFonts w:ascii="Calibri" w:hAnsi="Calibri" w:cs="Arial"/>
          <w:sz w:val="22"/>
          <w:szCs w:val="22"/>
        </w:rPr>
        <w:t>Flinching</w:t>
      </w:r>
    </w:p>
    <w:p w:rsidR="00D53225" w:rsidRPr="00980ADE" w:rsidRDefault="00D53225">
      <w:pPr>
        <w:numPr>
          <w:ilvl w:val="0"/>
          <w:numId w:val="19"/>
        </w:numPr>
        <w:rPr>
          <w:rFonts w:ascii="Calibri" w:hAnsi="Calibri" w:cs="Arial"/>
          <w:sz w:val="22"/>
          <w:szCs w:val="22"/>
        </w:rPr>
      </w:pPr>
      <w:r w:rsidRPr="00980ADE">
        <w:rPr>
          <w:rFonts w:ascii="Calibri" w:hAnsi="Calibri" w:cs="Arial"/>
          <w:sz w:val="22"/>
          <w:szCs w:val="22"/>
        </w:rPr>
        <w:t>Underachievement</w:t>
      </w:r>
    </w:p>
    <w:p w:rsidR="00D53225" w:rsidRPr="00980ADE" w:rsidRDefault="00D53225">
      <w:pPr>
        <w:numPr>
          <w:ilvl w:val="0"/>
          <w:numId w:val="19"/>
        </w:numPr>
        <w:rPr>
          <w:rFonts w:ascii="Calibri" w:hAnsi="Calibri" w:cs="Arial"/>
          <w:sz w:val="22"/>
          <w:szCs w:val="22"/>
        </w:rPr>
      </w:pPr>
      <w:r w:rsidRPr="00980ADE">
        <w:rPr>
          <w:rFonts w:ascii="Calibri" w:hAnsi="Calibri" w:cs="Arial"/>
          <w:sz w:val="22"/>
          <w:szCs w:val="22"/>
        </w:rPr>
        <w:t>School refusal</w:t>
      </w:r>
    </w:p>
    <w:p w:rsidR="00D53225" w:rsidRPr="00980ADE" w:rsidRDefault="00D53225">
      <w:pPr>
        <w:numPr>
          <w:ilvl w:val="0"/>
          <w:numId w:val="19"/>
        </w:numPr>
        <w:rPr>
          <w:rFonts w:ascii="Calibri" w:hAnsi="Calibri" w:cs="Arial"/>
          <w:sz w:val="22"/>
          <w:szCs w:val="22"/>
        </w:rPr>
      </w:pPr>
      <w:r w:rsidRPr="00980ADE">
        <w:rPr>
          <w:rFonts w:ascii="Calibri" w:hAnsi="Calibri" w:cs="Arial"/>
          <w:sz w:val="22"/>
          <w:szCs w:val="22"/>
        </w:rPr>
        <w:t>Temper flare ups</w:t>
      </w:r>
    </w:p>
    <w:p w:rsidR="00D53225" w:rsidRPr="00980ADE" w:rsidRDefault="00D53225">
      <w:pPr>
        <w:numPr>
          <w:ilvl w:val="0"/>
          <w:numId w:val="19"/>
        </w:numPr>
        <w:rPr>
          <w:rFonts w:ascii="Calibri" w:hAnsi="Calibri" w:cs="Arial"/>
          <w:sz w:val="22"/>
          <w:szCs w:val="22"/>
        </w:rPr>
      </w:pPr>
      <w:r w:rsidRPr="00980ADE">
        <w:rPr>
          <w:rFonts w:ascii="Calibri" w:hAnsi="Calibri" w:cs="Arial"/>
          <w:sz w:val="22"/>
          <w:szCs w:val="22"/>
        </w:rPr>
        <w:t>Physical marks</w:t>
      </w:r>
    </w:p>
    <w:p w:rsidR="00D53225" w:rsidRPr="00980ADE" w:rsidRDefault="00D53225">
      <w:pPr>
        <w:numPr>
          <w:ilvl w:val="0"/>
          <w:numId w:val="19"/>
        </w:numPr>
        <w:rPr>
          <w:rFonts w:ascii="Calibri" w:hAnsi="Calibri" w:cs="Arial"/>
          <w:sz w:val="22"/>
          <w:szCs w:val="22"/>
        </w:rPr>
      </w:pPr>
      <w:r w:rsidRPr="00980ADE">
        <w:rPr>
          <w:rFonts w:ascii="Calibri" w:hAnsi="Calibri" w:cs="Arial"/>
          <w:sz w:val="22"/>
          <w:szCs w:val="22"/>
        </w:rPr>
        <w:t>Avoidance of certain days</w:t>
      </w:r>
    </w:p>
    <w:p w:rsidR="00D53225" w:rsidRPr="00980ADE" w:rsidRDefault="00D53225">
      <w:pPr>
        <w:numPr>
          <w:ilvl w:val="0"/>
          <w:numId w:val="19"/>
        </w:numPr>
        <w:rPr>
          <w:rFonts w:ascii="Calibri" w:hAnsi="Calibri" w:cs="Arial"/>
          <w:sz w:val="22"/>
          <w:szCs w:val="22"/>
        </w:rPr>
      </w:pPr>
      <w:r w:rsidRPr="00980ADE">
        <w:rPr>
          <w:rFonts w:ascii="Calibri" w:hAnsi="Calibri" w:cs="Arial"/>
          <w:sz w:val="22"/>
          <w:szCs w:val="22"/>
        </w:rPr>
        <w:t>Psychosomatic illness</w:t>
      </w:r>
    </w:p>
    <w:p w:rsidR="0030018F" w:rsidRPr="00980ADE" w:rsidRDefault="0030018F">
      <w:pPr>
        <w:rPr>
          <w:rFonts w:ascii="Calibri" w:hAnsi="Calibri" w:cs="Arial"/>
          <w:sz w:val="22"/>
          <w:szCs w:val="22"/>
        </w:rPr>
      </w:pPr>
    </w:p>
    <w:p w:rsidR="00D53225" w:rsidRPr="00980ADE" w:rsidRDefault="00D53225">
      <w:pPr>
        <w:rPr>
          <w:rFonts w:ascii="Calibri" w:hAnsi="Calibri" w:cs="Arial"/>
          <w:b/>
          <w:sz w:val="22"/>
          <w:szCs w:val="22"/>
        </w:rPr>
      </w:pPr>
      <w:r w:rsidRPr="00980ADE">
        <w:rPr>
          <w:rFonts w:ascii="Calibri" w:hAnsi="Calibri" w:cs="Arial"/>
          <w:b/>
          <w:sz w:val="22"/>
          <w:szCs w:val="22"/>
        </w:rPr>
        <w:t>Whole school signs</w:t>
      </w:r>
    </w:p>
    <w:p w:rsidR="00D53225" w:rsidRPr="00980ADE" w:rsidRDefault="00D53225">
      <w:pPr>
        <w:numPr>
          <w:ilvl w:val="0"/>
          <w:numId w:val="22"/>
        </w:numPr>
        <w:rPr>
          <w:rFonts w:ascii="Calibri" w:hAnsi="Calibri" w:cs="Arial"/>
          <w:sz w:val="22"/>
          <w:szCs w:val="22"/>
        </w:rPr>
      </w:pPr>
      <w:r w:rsidRPr="00980ADE">
        <w:rPr>
          <w:rFonts w:ascii="Calibri" w:hAnsi="Calibri" w:cs="Arial"/>
          <w:sz w:val="22"/>
          <w:szCs w:val="22"/>
        </w:rPr>
        <w:t>Graffiti</w:t>
      </w:r>
    </w:p>
    <w:p w:rsidR="00D53225" w:rsidRPr="00980ADE" w:rsidRDefault="00D53225">
      <w:pPr>
        <w:numPr>
          <w:ilvl w:val="0"/>
          <w:numId w:val="22"/>
        </w:numPr>
        <w:rPr>
          <w:rFonts w:ascii="Calibri" w:hAnsi="Calibri" w:cs="Arial"/>
          <w:sz w:val="22"/>
          <w:szCs w:val="22"/>
        </w:rPr>
      </w:pPr>
      <w:r w:rsidRPr="00980ADE">
        <w:rPr>
          <w:rFonts w:ascii="Calibri" w:hAnsi="Calibri" w:cs="Arial"/>
          <w:sz w:val="22"/>
          <w:szCs w:val="22"/>
        </w:rPr>
        <w:t>Frequent name calling</w:t>
      </w:r>
    </w:p>
    <w:p w:rsidR="00D53225" w:rsidRPr="00980ADE" w:rsidRDefault="00D53225">
      <w:pPr>
        <w:numPr>
          <w:ilvl w:val="0"/>
          <w:numId w:val="22"/>
        </w:numPr>
        <w:rPr>
          <w:rFonts w:ascii="Calibri" w:hAnsi="Calibri" w:cs="Arial"/>
          <w:sz w:val="22"/>
          <w:szCs w:val="22"/>
        </w:rPr>
      </w:pPr>
      <w:r w:rsidRPr="00980ADE">
        <w:rPr>
          <w:rFonts w:ascii="Calibri" w:hAnsi="Calibri" w:cs="Arial"/>
          <w:sz w:val="22"/>
          <w:szCs w:val="22"/>
        </w:rPr>
        <w:t>Poor attendance</w:t>
      </w:r>
    </w:p>
    <w:p w:rsidR="00D53225" w:rsidRPr="00980ADE" w:rsidRDefault="00D53225">
      <w:pPr>
        <w:numPr>
          <w:ilvl w:val="0"/>
          <w:numId w:val="22"/>
        </w:numPr>
        <w:rPr>
          <w:rFonts w:ascii="Calibri" w:hAnsi="Calibri" w:cs="Arial"/>
          <w:sz w:val="22"/>
          <w:szCs w:val="22"/>
        </w:rPr>
      </w:pPr>
      <w:r w:rsidRPr="00980ADE">
        <w:rPr>
          <w:rFonts w:ascii="Calibri" w:hAnsi="Calibri" w:cs="Arial"/>
          <w:sz w:val="22"/>
          <w:szCs w:val="22"/>
        </w:rPr>
        <w:t>Pupils appearing to be afraid</w:t>
      </w:r>
    </w:p>
    <w:p w:rsidR="00D53225" w:rsidRPr="00980ADE" w:rsidRDefault="00D53225">
      <w:pPr>
        <w:numPr>
          <w:ilvl w:val="0"/>
          <w:numId w:val="22"/>
        </w:numPr>
        <w:rPr>
          <w:rFonts w:ascii="Calibri" w:hAnsi="Calibri" w:cs="Arial"/>
          <w:sz w:val="22"/>
          <w:szCs w:val="22"/>
        </w:rPr>
      </w:pPr>
      <w:r w:rsidRPr="00980ADE">
        <w:rPr>
          <w:rFonts w:ascii="Calibri" w:hAnsi="Calibri" w:cs="Arial"/>
          <w:sz w:val="22"/>
          <w:szCs w:val="22"/>
        </w:rPr>
        <w:t>Social exclusion</w:t>
      </w:r>
    </w:p>
    <w:p w:rsidR="00D53225" w:rsidRPr="00980ADE" w:rsidRDefault="00D53225">
      <w:pPr>
        <w:numPr>
          <w:ilvl w:val="0"/>
          <w:numId w:val="22"/>
        </w:numPr>
        <w:rPr>
          <w:rFonts w:ascii="Calibri" w:hAnsi="Calibri" w:cs="Arial"/>
          <w:sz w:val="22"/>
          <w:szCs w:val="22"/>
        </w:rPr>
      </w:pPr>
      <w:r w:rsidRPr="00980ADE">
        <w:rPr>
          <w:rFonts w:ascii="Calibri" w:hAnsi="Calibri" w:cs="Arial"/>
          <w:sz w:val="22"/>
          <w:szCs w:val="22"/>
        </w:rPr>
        <w:t>Pupils being alone at break times</w:t>
      </w:r>
    </w:p>
    <w:p w:rsidR="00D53225" w:rsidRDefault="00D53225">
      <w:pPr>
        <w:numPr>
          <w:ilvl w:val="0"/>
          <w:numId w:val="22"/>
        </w:numPr>
        <w:rPr>
          <w:rFonts w:ascii="Calibri" w:hAnsi="Calibri" w:cs="Arial"/>
          <w:sz w:val="22"/>
          <w:szCs w:val="22"/>
        </w:rPr>
      </w:pPr>
      <w:r w:rsidRPr="00980ADE">
        <w:rPr>
          <w:rFonts w:ascii="Calibri" w:hAnsi="Calibri" w:cs="Arial"/>
          <w:sz w:val="22"/>
          <w:szCs w:val="22"/>
        </w:rPr>
        <w:t>Pupils not willing to approach adults</w:t>
      </w:r>
    </w:p>
    <w:p w:rsidR="00FA47A9" w:rsidRPr="00980ADE" w:rsidRDefault="00FA47A9" w:rsidP="002F6C1A">
      <w:pPr>
        <w:ind w:left="720"/>
        <w:rPr>
          <w:rFonts w:ascii="Calibri" w:hAnsi="Calibri" w:cs="Arial"/>
          <w:sz w:val="22"/>
          <w:szCs w:val="22"/>
        </w:rPr>
      </w:pPr>
    </w:p>
    <w:p w:rsidR="00D53225" w:rsidRDefault="00D53225">
      <w:pPr>
        <w:rPr>
          <w:rFonts w:ascii="Calibri" w:hAnsi="Calibri" w:cs="Arial"/>
          <w:sz w:val="22"/>
          <w:szCs w:val="22"/>
        </w:rPr>
      </w:pPr>
    </w:p>
    <w:p w:rsidR="00D53225" w:rsidRPr="009D228F" w:rsidRDefault="00D53225" w:rsidP="009D228F">
      <w:pPr>
        <w:pStyle w:val="ListParagraph"/>
        <w:numPr>
          <w:ilvl w:val="0"/>
          <w:numId w:val="28"/>
        </w:numPr>
        <w:rPr>
          <w:rFonts w:ascii="Calibri" w:hAnsi="Calibri" w:cs="Arial"/>
          <w:b/>
          <w:sz w:val="22"/>
          <w:szCs w:val="22"/>
          <w:u w:val="single"/>
        </w:rPr>
      </w:pPr>
      <w:r w:rsidRPr="009D228F">
        <w:rPr>
          <w:rFonts w:ascii="Calibri" w:hAnsi="Calibri" w:cs="Arial"/>
          <w:b/>
          <w:sz w:val="22"/>
          <w:szCs w:val="22"/>
          <w:u w:val="single"/>
        </w:rPr>
        <w:t>STRATEGIES FOR DEALING WITH BULLYING</w:t>
      </w:r>
    </w:p>
    <w:p w:rsidR="00D53225" w:rsidRPr="00980ADE" w:rsidRDefault="00C57BFD" w:rsidP="00986AF2">
      <w:pPr>
        <w:ind w:left="360"/>
        <w:rPr>
          <w:rFonts w:ascii="Calibri" w:hAnsi="Calibri" w:cs="Arial"/>
          <w:sz w:val="22"/>
          <w:szCs w:val="22"/>
        </w:rPr>
      </w:pPr>
      <w:r>
        <w:rPr>
          <w:rFonts w:ascii="Calibri" w:hAnsi="Calibri" w:cs="Arial"/>
          <w:sz w:val="22"/>
          <w:szCs w:val="22"/>
        </w:rPr>
        <w:t>At</w:t>
      </w:r>
      <w:r w:rsidR="00D53225" w:rsidRPr="00980ADE">
        <w:rPr>
          <w:rFonts w:ascii="Calibri" w:hAnsi="Calibri" w:cs="Arial"/>
          <w:sz w:val="22"/>
          <w:szCs w:val="22"/>
        </w:rPr>
        <w:t xml:space="preserve"> St. Mary’s </w:t>
      </w:r>
      <w:proofErr w:type="spellStart"/>
      <w:r w:rsidR="00D53225" w:rsidRPr="00980ADE">
        <w:rPr>
          <w:rFonts w:ascii="Calibri" w:hAnsi="Calibri" w:cs="Arial"/>
          <w:sz w:val="22"/>
          <w:szCs w:val="22"/>
        </w:rPr>
        <w:t>CofE</w:t>
      </w:r>
      <w:proofErr w:type="spellEnd"/>
      <w:r w:rsidR="00D53225" w:rsidRPr="00980ADE">
        <w:rPr>
          <w:rFonts w:ascii="Calibri" w:hAnsi="Calibri" w:cs="Arial"/>
          <w:sz w:val="22"/>
          <w:szCs w:val="22"/>
        </w:rPr>
        <w:t xml:space="preserve"> Primary School there are five key principles that underpin our procedure for dealing with bullying. These are:</w:t>
      </w:r>
    </w:p>
    <w:p w:rsidR="00D53225" w:rsidRPr="00980ADE" w:rsidRDefault="00D53225">
      <w:pPr>
        <w:numPr>
          <w:ilvl w:val="0"/>
          <w:numId w:val="23"/>
        </w:numPr>
        <w:rPr>
          <w:rFonts w:ascii="Calibri" w:hAnsi="Calibri" w:cs="Arial"/>
          <w:sz w:val="22"/>
          <w:szCs w:val="22"/>
        </w:rPr>
      </w:pPr>
      <w:r w:rsidRPr="00980ADE">
        <w:rPr>
          <w:rFonts w:ascii="Calibri" w:hAnsi="Calibri" w:cs="Arial"/>
          <w:sz w:val="22"/>
          <w:szCs w:val="22"/>
        </w:rPr>
        <w:t>Never ignore suspected bullying</w:t>
      </w:r>
    </w:p>
    <w:p w:rsidR="00D53225" w:rsidRPr="00980ADE" w:rsidRDefault="00D53225">
      <w:pPr>
        <w:numPr>
          <w:ilvl w:val="0"/>
          <w:numId w:val="23"/>
        </w:numPr>
        <w:rPr>
          <w:rFonts w:ascii="Calibri" w:hAnsi="Calibri" w:cs="Arial"/>
          <w:sz w:val="22"/>
          <w:szCs w:val="22"/>
        </w:rPr>
      </w:pPr>
      <w:r w:rsidRPr="00980ADE">
        <w:rPr>
          <w:rFonts w:ascii="Calibri" w:hAnsi="Calibri" w:cs="Arial"/>
          <w:sz w:val="22"/>
          <w:szCs w:val="22"/>
        </w:rPr>
        <w:t>Don’t make assumptions</w:t>
      </w:r>
    </w:p>
    <w:p w:rsidR="00D53225" w:rsidRPr="00980ADE" w:rsidRDefault="00D53225">
      <w:pPr>
        <w:numPr>
          <w:ilvl w:val="0"/>
          <w:numId w:val="23"/>
        </w:numPr>
        <w:rPr>
          <w:rFonts w:ascii="Calibri" w:hAnsi="Calibri" w:cs="Arial"/>
          <w:sz w:val="22"/>
          <w:szCs w:val="22"/>
        </w:rPr>
      </w:pPr>
      <w:r w:rsidRPr="00980ADE">
        <w:rPr>
          <w:rFonts w:ascii="Calibri" w:hAnsi="Calibri" w:cs="Arial"/>
          <w:sz w:val="22"/>
          <w:szCs w:val="22"/>
        </w:rPr>
        <w:lastRenderedPageBreak/>
        <w:t>Listen carefully to all accounts</w:t>
      </w:r>
    </w:p>
    <w:p w:rsidR="00D53225" w:rsidRPr="00980ADE" w:rsidRDefault="00D53225">
      <w:pPr>
        <w:numPr>
          <w:ilvl w:val="0"/>
          <w:numId w:val="23"/>
        </w:numPr>
        <w:rPr>
          <w:rFonts w:ascii="Calibri" w:hAnsi="Calibri" w:cs="Arial"/>
          <w:sz w:val="22"/>
          <w:szCs w:val="22"/>
        </w:rPr>
      </w:pPr>
      <w:r w:rsidRPr="00980ADE">
        <w:rPr>
          <w:rFonts w:ascii="Calibri" w:hAnsi="Calibri" w:cs="Arial"/>
          <w:sz w:val="22"/>
          <w:szCs w:val="22"/>
        </w:rPr>
        <w:t>Adopt a problem solving approach</w:t>
      </w:r>
    </w:p>
    <w:p w:rsidR="00D53225" w:rsidRPr="00980ADE" w:rsidRDefault="00D53225">
      <w:pPr>
        <w:numPr>
          <w:ilvl w:val="0"/>
          <w:numId w:val="23"/>
        </w:numPr>
        <w:rPr>
          <w:rFonts w:ascii="Calibri" w:hAnsi="Calibri" w:cs="Arial"/>
          <w:sz w:val="22"/>
          <w:szCs w:val="22"/>
        </w:rPr>
      </w:pPr>
      <w:r w:rsidRPr="00980ADE">
        <w:rPr>
          <w:rFonts w:ascii="Calibri" w:hAnsi="Calibri" w:cs="Arial"/>
          <w:sz w:val="22"/>
          <w:szCs w:val="22"/>
        </w:rPr>
        <w:t xml:space="preserve">Follow up shortly after the intervention and </w:t>
      </w:r>
      <w:r w:rsidR="00B6207B" w:rsidRPr="00980ADE">
        <w:rPr>
          <w:rFonts w:ascii="Calibri" w:hAnsi="Calibri" w:cs="Arial"/>
          <w:sz w:val="22"/>
          <w:szCs w:val="22"/>
        </w:rPr>
        <w:t>sometime</w:t>
      </w:r>
      <w:r w:rsidRPr="00980ADE">
        <w:rPr>
          <w:rFonts w:ascii="Calibri" w:hAnsi="Calibri" w:cs="Arial"/>
          <w:sz w:val="22"/>
          <w:szCs w:val="22"/>
        </w:rPr>
        <w:t xml:space="preserve"> after to check the bullying hasn’t resumed</w:t>
      </w:r>
    </w:p>
    <w:p w:rsidR="00D53225" w:rsidRPr="00980ADE" w:rsidRDefault="00D53225">
      <w:pPr>
        <w:rPr>
          <w:rFonts w:ascii="Calibri" w:hAnsi="Calibri" w:cs="Arial"/>
          <w:sz w:val="22"/>
          <w:szCs w:val="22"/>
        </w:rPr>
      </w:pPr>
    </w:p>
    <w:p w:rsidR="00986AF2" w:rsidRDefault="00D53225" w:rsidP="00986AF2">
      <w:pPr>
        <w:ind w:left="360"/>
        <w:rPr>
          <w:rFonts w:ascii="Calibri" w:hAnsi="Calibri" w:cs="Arial"/>
          <w:sz w:val="22"/>
          <w:szCs w:val="22"/>
        </w:rPr>
      </w:pPr>
      <w:r w:rsidRPr="00980ADE">
        <w:rPr>
          <w:rFonts w:ascii="Calibri" w:hAnsi="Calibri" w:cs="Arial"/>
          <w:sz w:val="22"/>
          <w:szCs w:val="22"/>
        </w:rPr>
        <w:t xml:space="preserve">As a school we play a proactive approach in promoting anti-bullying. </w:t>
      </w:r>
      <w:r w:rsidRPr="00D502FF">
        <w:rPr>
          <w:rFonts w:ascii="Calibri" w:hAnsi="Calibri" w:cs="Arial"/>
          <w:sz w:val="22"/>
          <w:szCs w:val="22"/>
        </w:rPr>
        <w:t xml:space="preserve">During the </w:t>
      </w:r>
      <w:r w:rsidR="00131C8E" w:rsidRPr="00D502FF">
        <w:rPr>
          <w:rFonts w:ascii="Calibri" w:hAnsi="Calibri" w:cs="Arial"/>
          <w:sz w:val="22"/>
          <w:szCs w:val="22"/>
        </w:rPr>
        <w:t>academic year</w:t>
      </w:r>
      <w:r w:rsidRPr="00D502FF">
        <w:rPr>
          <w:rFonts w:ascii="Calibri" w:hAnsi="Calibri" w:cs="Arial"/>
          <w:sz w:val="22"/>
          <w:szCs w:val="22"/>
        </w:rPr>
        <w:t xml:space="preserve"> we </w:t>
      </w:r>
      <w:r w:rsidR="00962C45" w:rsidRPr="00D502FF">
        <w:rPr>
          <w:rFonts w:ascii="Calibri" w:hAnsi="Calibri" w:cs="Arial"/>
          <w:sz w:val="22"/>
          <w:szCs w:val="22"/>
        </w:rPr>
        <w:t>support</w:t>
      </w:r>
      <w:r w:rsidRPr="00D502FF">
        <w:rPr>
          <w:rFonts w:ascii="Calibri" w:hAnsi="Calibri" w:cs="Arial"/>
          <w:sz w:val="22"/>
          <w:szCs w:val="22"/>
        </w:rPr>
        <w:t xml:space="preserve"> anti-bullying week </w:t>
      </w:r>
      <w:r w:rsidR="00962C45" w:rsidRPr="00D502FF">
        <w:rPr>
          <w:rFonts w:ascii="Calibri" w:hAnsi="Calibri" w:cs="Arial"/>
          <w:sz w:val="22"/>
          <w:szCs w:val="22"/>
        </w:rPr>
        <w:t xml:space="preserve">through worship </w:t>
      </w:r>
      <w:r w:rsidRPr="00D502FF">
        <w:rPr>
          <w:rFonts w:ascii="Calibri" w:hAnsi="Calibri" w:cs="Arial"/>
          <w:sz w:val="22"/>
          <w:szCs w:val="22"/>
        </w:rPr>
        <w:t>to coincide with National Anti-Bullying Week</w:t>
      </w:r>
      <w:r w:rsidR="00980ADE" w:rsidRPr="00D502FF">
        <w:rPr>
          <w:rFonts w:ascii="Calibri" w:hAnsi="Calibri" w:cs="Arial"/>
          <w:sz w:val="22"/>
          <w:szCs w:val="22"/>
        </w:rPr>
        <w:t xml:space="preserve"> </w:t>
      </w:r>
      <w:r w:rsidR="00962C45" w:rsidRPr="00D502FF">
        <w:rPr>
          <w:rFonts w:ascii="Calibri" w:hAnsi="Calibri" w:cs="Arial"/>
          <w:sz w:val="22"/>
          <w:szCs w:val="22"/>
        </w:rPr>
        <w:t xml:space="preserve">and through the use of the KIVA </w:t>
      </w:r>
      <w:r w:rsidR="002F6C1A" w:rsidRPr="00024F58">
        <w:rPr>
          <w:rFonts w:ascii="Calibri" w:hAnsi="Calibri" w:cs="Arial"/>
          <w:sz w:val="22"/>
          <w:szCs w:val="22"/>
        </w:rPr>
        <w:t>approach to investigating and resolving instances of bullying and reported bullying</w:t>
      </w:r>
      <w:r w:rsidR="00962C45" w:rsidRPr="00024F58">
        <w:rPr>
          <w:rFonts w:ascii="Calibri" w:hAnsi="Calibri" w:cs="Arial"/>
          <w:sz w:val="22"/>
          <w:szCs w:val="22"/>
        </w:rPr>
        <w:t>.</w:t>
      </w:r>
    </w:p>
    <w:p w:rsidR="00986AF2" w:rsidRDefault="00986AF2">
      <w:pPr>
        <w:rPr>
          <w:rFonts w:ascii="Calibri" w:hAnsi="Calibri" w:cs="Arial"/>
          <w:sz w:val="22"/>
          <w:szCs w:val="22"/>
        </w:rPr>
      </w:pPr>
    </w:p>
    <w:p w:rsidR="00D53225" w:rsidRPr="004D2DA4" w:rsidRDefault="00D53225" w:rsidP="00986AF2">
      <w:pPr>
        <w:ind w:left="360"/>
        <w:rPr>
          <w:rFonts w:ascii="Calibri" w:hAnsi="Calibri" w:cs="Arial"/>
          <w:sz w:val="22"/>
          <w:szCs w:val="22"/>
        </w:rPr>
      </w:pPr>
      <w:r w:rsidRPr="00980ADE">
        <w:rPr>
          <w:rFonts w:ascii="Calibri" w:hAnsi="Calibri" w:cs="Arial"/>
          <w:sz w:val="22"/>
          <w:szCs w:val="22"/>
        </w:rPr>
        <w:t>There are also times, throughout the year, where we welcome visitors to lead assemblies who might offer support to victims of bullyin</w:t>
      </w:r>
      <w:r w:rsidR="00986AF2">
        <w:rPr>
          <w:rFonts w:ascii="Calibri" w:hAnsi="Calibri" w:cs="Arial"/>
          <w:sz w:val="22"/>
          <w:szCs w:val="22"/>
        </w:rPr>
        <w:t>g (</w:t>
      </w:r>
      <w:r w:rsidRPr="00980ADE">
        <w:rPr>
          <w:rFonts w:ascii="Calibri" w:hAnsi="Calibri" w:cs="Arial"/>
          <w:sz w:val="22"/>
          <w:szCs w:val="22"/>
        </w:rPr>
        <w:t xml:space="preserve">e.g. </w:t>
      </w:r>
      <w:proofErr w:type="spellStart"/>
      <w:r w:rsidRPr="00980ADE">
        <w:rPr>
          <w:rFonts w:ascii="Calibri" w:hAnsi="Calibri" w:cs="Arial"/>
          <w:sz w:val="22"/>
          <w:szCs w:val="22"/>
        </w:rPr>
        <w:t>Childline</w:t>
      </w:r>
      <w:proofErr w:type="spellEnd"/>
      <w:r w:rsidRPr="00980ADE">
        <w:rPr>
          <w:rFonts w:ascii="Calibri" w:hAnsi="Calibri" w:cs="Arial"/>
          <w:sz w:val="22"/>
          <w:szCs w:val="22"/>
        </w:rPr>
        <w:t>, NSPCC</w:t>
      </w:r>
      <w:r w:rsidR="00986AF2">
        <w:rPr>
          <w:rFonts w:ascii="Calibri" w:hAnsi="Calibri" w:cs="Arial"/>
          <w:sz w:val="22"/>
          <w:szCs w:val="22"/>
        </w:rPr>
        <w:t>)</w:t>
      </w:r>
      <w:r w:rsidRPr="004D2DA4">
        <w:rPr>
          <w:rFonts w:ascii="Calibri" w:hAnsi="Calibri" w:cs="Arial"/>
          <w:sz w:val="22"/>
          <w:szCs w:val="22"/>
        </w:rPr>
        <w:t>.</w:t>
      </w:r>
      <w:r w:rsidR="00387C68" w:rsidRPr="004D2DA4">
        <w:rPr>
          <w:rFonts w:ascii="Calibri" w:hAnsi="Calibri" w:cs="Arial"/>
          <w:sz w:val="22"/>
          <w:szCs w:val="22"/>
        </w:rPr>
        <w:t xml:space="preserve"> The school’s ‘No Outsiders’ programme also enables the school to address issues of bullying and its effects through the curriculum.</w:t>
      </w:r>
    </w:p>
    <w:p w:rsidR="00D53225" w:rsidRPr="004D2DA4" w:rsidRDefault="00D53225">
      <w:pPr>
        <w:rPr>
          <w:rFonts w:ascii="Calibri" w:hAnsi="Calibri" w:cs="Arial"/>
          <w:sz w:val="22"/>
          <w:szCs w:val="22"/>
        </w:rPr>
      </w:pPr>
    </w:p>
    <w:p w:rsidR="00980ADE" w:rsidRPr="00D502FF" w:rsidRDefault="00D53225" w:rsidP="0024236F">
      <w:pPr>
        <w:ind w:left="360"/>
        <w:rPr>
          <w:rFonts w:ascii="Calibri" w:hAnsi="Calibri" w:cs="Arial"/>
          <w:sz w:val="22"/>
          <w:szCs w:val="22"/>
        </w:rPr>
      </w:pPr>
      <w:r w:rsidRPr="004D2DA4">
        <w:rPr>
          <w:rFonts w:ascii="Calibri" w:hAnsi="Calibri" w:cs="Arial"/>
          <w:sz w:val="22"/>
          <w:szCs w:val="22"/>
        </w:rPr>
        <w:t xml:space="preserve">Staff and pupils play a </w:t>
      </w:r>
      <w:r w:rsidR="0024236F">
        <w:rPr>
          <w:rFonts w:ascii="Calibri" w:hAnsi="Calibri" w:cs="Arial"/>
          <w:sz w:val="22"/>
          <w:szCs w:val="22"/>
        </w:rPr>
        <w:t xml:space="preserve">collaborative role </w:t>
      </w:r>
      <w:r w:rsidRPr="004D2DA4">
        <w:rPr>
          <w:rFonts w:ascii="Calibri" w:hAnsi="Calibri" w:cs="Arial"/>
          <w:sz w:val="22"/>
          <w:szCs w:val="22"/>
        </w:rPr>
        <w:t>in promoting anti-bullying</w:t>
      </w:r>
      <w:r w:rsidR="0024236F">
        <w:rPr>
          <w:rFonts w:ascii="Calibri" w:hAnsi="Calibri" w:cs="Arial"/>
          <w:sz w:val="22"/>
          <w:szCs w:val="22"/>
        </w:rPr>
        <w:t xml:space="preserve"> and dealing with instances of bullying throughout the school. The school </w:t>
      </w:r>
      <w:r w:rsidR="00EA210B">
        <w:rPr>
          <w:rFonts w:ascii="Calibri" w:hAnsi="Calibri" w:cs="Arial"/>
          <w:sz w:val="22"/>
          <w:szCs w:val="22"/>
        </w:rPr>
        <w:t>teaches about anti-b</w:t>
      </w:r>
      <w:r w:rsidR="0024236F">
        <w:rPr>
          <w:rFonts w:ascii="Calibri" w:hAnsi="Calibri" w:cs="Arial"/>
          <w:sz w:val="22"/>
          <w:szCs w:val="22"/>
        </w:rPr>
        <w:t xml:space="preserve">ullying </w:t>
      </w:r>
      <w:r w:rsidR="00EA210B">
        <w:rPr>
          <w:rFonts w:ascii="Calibri" w:hAnsi="Calibri" w:cs="Arial"/>
          <w:sz w:val="22"/>
          <w:szCs w:val="22"/>
        </w:rPr>
        <w:t>a</w:t>
      </w:r>
      <w:r w:rsidR="0024236F">
        <w:rPr>
          <w:rFonts w:ascii="Calibri" w:hAnsi="Calibri" w:cs="Arial"/>
          <w:sz w:val="22"/>
          <w:szCs w:val="22"/>
        </w:rPr>
        <w:t xml:space="preserve">s part of its provision for Relationships Education in </w:t>
      </w:r>
      <w:r w:rsidR="00EA210B">
        <w:rPr>
          <w:rFonts w:ascii="Calibri" w:hAnsi="Calibri" w:cs="Arial"/>
          <w:sz w:val="22"/>
          <w:szCs w:val="22"/>
        </w:rPr>
        <w:t xml:space="preserve">Reception, </w:t>
      </w:r>
      <w:r w:rsidR="00EA210B" w:rsidRPr="00D502FF">
        <w:rPr>
          <w:rFonts w:ascii="Calibri" w:hAnsi="Calibri" w:cs="Arial"/>
          <w:sz w:val="22"/>
          <w:szCs w:val="22"/>
        </w:rPr>
        <w:t>Key Stage 1</w:t>
      </w:r>
      <w:r w:rsidR="00EA210B">
        <w:rPr>
          <w:rFonts w:ascii="Calibri" w:hAnsi="Calibri" w:cs="Arial"/>
          <w:sz w:val="22"/>
          <w:szCs w:val="22"/>
        </w:rPr>
        <w:t xml:space="preserve"> and </w:t>
      </w:r>
      <w:r w:rsidR="0024236F">
        <w:rPr>
          <w:rFonts w:ascii="Calibri" w:hAnsi="Calibri" w:cs="Arial"/>
          <w:sz w:val="22"/>
          <w:szCs w:val="22"/>
        </w:rPr>
        <w:t>Key Stage 2</w:t>
      </w:r>
      <w:r w:rsidR="00EA210B">
        <w:rPr>
          <w:rFonts w:ascii="Calibri" w:hAnsi="Calibri" w:cs="Arial"/>
          <w:sz w:val="22"/>
          <w:szCs w:val="22"/>
        </w:rPr>
        <w:t>.</w:t>
      </w:r>
      <w:r w:rsidRPr="00D502FF">
        <w:rPr>
          <w:rFonts w:ascii="Calibri" w:hAnsi="Calibri" w:cs="Arial"/>
          <w:sz w:val="22"/>
          <w:szCs w:val="22"/>
        </w:rPr>
        <w:t xml:space="preserve"> </w:t>
      </w:r>
    </w:p>
    <w:p w:rsidR="00986AF2" w:rsidRPr="00D502FF" w:rsidRDefault="00986AF2" w:rsidP="00986AF2">
      <w:pPr>
        <w:ind w:firstLine="360"/>
        <w:rPr>
          <w:rFonts w:ascii="Calibri" w:hAnsi="Calibri" w:cs="Arial"/>
          <w:sz w:val="22"/>
          <w:szCs w:val="22"/>
        </w:rPr>
      </w:pPr>
    </w:p>
    <w:p w:rsidR="00D53225" w:rsidRDefault="009D228F" w:rsidP="00962C45">
      <w:pPr>
        <w:ind w:left="360"/>
        <w:rPr>
          <w:rFonts w:ascii="Calibri" w:hAnsi="Calibri" w:cs="Arial"/>
          <w:sz w:val="22"/>
          <w:szCs w:val="22"/>
        </w:rPr>
      </w:pPr>
      <w:r w:rsidRPr="00D502FF">
        <w:rPr>
          <w:rFonts w:ascii="Calibri" w:hAnsi="Calibri" w:cs="Arial"/>
          <w:sz w:val="22"/>
          <w:szCs w:val="22"/>
        </w:rPr>
        <w:t>All staff</w:t>
      </w:r>
      <w:r w:rsidR="00D53225" w:rsidRPr="00D502FF">
        <w:rPr>
          <w:rFonts w:ascii="Calibri" w:hAnsi="Calibri" w:cs="Arial"/>
          <w:sz w:val="22"/>
          <w:szCs w:val="22"/>
        </w:rPr>
        <w:t xml:space="preserve"> </w:t>
      </w:r>
      <w:r w:rsidR="00131C8E" w:rsidRPr="00D502FF">
        <w:rPr>
          <w:rFonts w:ascii="Calibri" w:hAnsi="Calibri" w:cs="Arial"/>
          <w:sz w:val="22"/>
          <w:szCs w:val="22"/>
        </w:rPr>
        <w:t>are expected</w:t>
      </w:r>
      <w:r w:rsidR="00D53225" w:rsidRPr="00D502FF">
        <w:rPr>
          <w:rFonts w:ascii="Calibri" w:hAnsi="Calibri" w:cs="Arial"/>
          <w:sz w:val="22"/>
          <w:szCs w:val="22"/>
        </w:rPr>
        <w:t xml:space="preserve"> to report any sign of bullying or associated behaviours to the Senior </w:t>
      </w:r>
      <w:r w:rsidR="00980ADE" w:rsidRPr="00D502FF">
        <w:rPr>
          <w:rFonts w:ascii="Calibri" w:hAnsi="Calibri" w:cs="Arial"/>
          <w:sz w:val="22"/>
          <w:szCs w:val="22"/>
        </w:rPr>
        <w:t>Leadership</w:t>
      </w:r>
      <w:r w:rsidR="00D53225" w:rsidRPr="00D502FF">
        <w:rPr>
          <w:rFonts w:ascii="Calibri" w:hAnsi="Calibri" w:cs="Arial"/>
          <w:sz w:val="22"/>
          <w:szCs w:val="22"/>
        </w:rPr>
        <w:t xml:space="preserve"> Team.</w:t>
      </w:r>
      <w:r w:rsidR="00962C45" w:rsidRPr="00D502FF">
        <w:rPr>
          <w:rFonts w:ascii="Calibri" w:hAnsi="Calibri" w:cs="Arial"/>
          <w:sz w:val="22"/>
          <w:szCs w:val="22"/>
        </w:rPr>
        <w:t xml:space="preserve">      </w:t>
      </w:r>
      <w:r w:rsidR="00EA210B">
        <w:rPr>
          <w:rFonts w:ascii="Calibri" w:hAnsi="Calibri" w:cs="Arial"/>
          <w:sz w:val="22"/>
          <w:szCs w:val="22"/>
        </w:rPr>
        <w:t xml:space="preserve">These are addressed using the principles of the </w:t>
      </w:r>
      <w:proofErr w:type="spellStart"/>
      <w:r w:rsidR="00EA210B">
        <w:rPr>
          <w:rFonts w:ascii="Calibri" w:hAnsi="Calibri" w:cs="Arial"/>
          <w:sz w:val="22"/>
          <w:szCs w:val="22"/>
        </w:rPr>
        <w:t>KiVA</w:t>
      </w:r>
      <w:proofErr w:type="spellEnd"/>
      <w:r w:rsidR="00EA210B">
        <w:rPr>
          <w:rFonts w:ascii="Calibri" w:hAnsi="Calibri" w:cs="Arial"/>
          <w:sz w:val="22"/>
          <w:szCs w:val="22"/>
        </w:rPr>
        <w:t xml:space="preserve"> programme which co-opts peers and parents into the preventative process. All i</w:t>
      </w:r>
      <w:r w:rsidR="00962C45" w:rsidRPr="00D502FF">
        <w:rPr>
          <w:rFonts w:ascii="Calibri" w:hAnsi="Calibri" w:cs="Arial"/>
          <w:sz w:val="22"/>
          <w:szCs w:val="22"/>
        </w:rPr>
        <w:t xml:space="preserve">ncidents of </w:t>
      </w:r>
      <w:r w:rsidR="00EA210B">
        <w:rPr>
          <w:rFonts w:ascii="Calibri" w:hAnsi="Calibri" w:cs="Arial"/>
          <w:sz w:val="22"/>
          <w:szCs w:val="22"/>
        </w:rPr>
        <w:t xml:space="preserve">reported bullying are recorded </w:t>
      </w:r>
      <w:r w:rsidR="00962C45" w:rsidRPr="00D502FF">
        <w:rPr>
          <w:rFonts w:ascii="Calibri" w:hAnsi="Calibri" w:cs="Arial"/>
          <w:sz w:val="22"/>
          <w:szCs w:val="22"/>
        </w:rPr>
        <w:t>on CPOMs</w:t>
      </w:r>
      <w:r w:rsidR="00D502FF">
        <w:rPr>
          <w:rFonts w:ascii="Calibri" w:hAnsi="Calibri" w:cs="Arial"/>
          <w:sz w:val="22"/>
          <w:szCs w:val="22"/>
        </w:rPr>
        <w:t xml:space="preserve"> (the school’s </w:t>
      </w:r>
      <w:r w:rsidR="00EA210B">
        <w:rPr>
          <w:rFonts w:ascii="Calibri" w:hAnsi="Calibri" w:cs="Arial"/>
          <w:sz w:val="22"/>
          <w:szCs w:val="22"/>
        </w:rPr>
        <w:t>electronic safeguarding system</w:t>
      </w:r>
      <w:r w:rsidR="00D502FF">
        <w:rPr>
          <w:rFonts w:ascii="Calibri" w:hAnsi="Calibri" w:cs="Arial"/>
          <w:sz w:val="22"/>
          <w:szCs w:val="22"/>
        </w:rPr>
        <w:t>)</w:t>
      </w:r>
      <w:r w:rsidR="00EA210B">
        <w:rPr>
          <w:rFonts w:ascii="Calibri" w:hAnsi="Calibri" w:cs="Arial"/>
          <w:sz w:val="22"/>
          <w:szCs w:val="22"/>
        </w:rPr>
        <w:t xml:space="preserve"> and progress to tackle each case is similarly recorded</w:t>
      </w:r>
      <w:r w:rsidR="00962C45" w:rsidRPr="00D502FF">
        <w:rPr>
          <w:rFonts w:ascii="Calibri" w:hAnsi="Calibri" w:cs="Arial"/>
          <w:sz w:val="22"/>
          <w:szCs w:val="22"/>
        </w:rPr>
        <w:t>.</w:t>
      </w:r>
    </w:p>
    <w:p w:rsidR="00EA210B" w:rsidRPr="00D502FF" w:rsidRDefault="00EA210B" w:rsidP="00EA210B">
      <w:pPr>
        <w:rPr>
          <w:rFonts w:ascii="Calibri" w:hAnsi="Calibri" w:cs="Arial"/>
          <w:sz w:val="22"/>
          <w:szCs w:val="22"/>
        </w:rPr>
      </w:pPr>
    </w:p>
    <w:p w:rsidR="00D53225" w:rsidRPr="00D502FF" w:rsidRDefault="00D53225">
      <w:pPr>
        <w:rPr>
          <w:rFonts w:ascii="Calibri" w:hAnsi="Calibri" w:cs="Arial"/>
          <w:sz w:val="22"/>
          <w:szCs w:val="22"/>
        </w:rPr>
      </w:pPr>
    </w:p>
    <w:p w:rsidR="00D53225" w:rsidRPr="00D502FF" w:rsidRDefault="00D53225" w:rsidP="00986AF2">
      <w:pPr>
        <w:ind w:left="360"/>
        <w:rPr>
          <w:rFonts w:ascii="Calibri" w:hAnsi="Calibri" w:cs="Arial"/>
          <w:b/>
          <w:sz w:val="22"/>
          <w:szCs w:val="22"/>
        </w:rPr>
      </w:pPr>
      <w:r w:rsidRPr="00D502FF">
        <w:rPr>
          <w:rFonts w:ascii="Calibri" w:hAnsi="Calibri" w:cs="Arial"/>
          <w:b/>
          <w:sz w:val="22"/>
          <w:szCs w:val="22"/>
        </w:rPr>
        <w:t xml:space="preserve">If, on any occasion, bullying is </w:t>
      </w:r>
      <w:r w:rsidR="0097483A" w:rsidRPr="00D502FF">
        <w:rPr>
          <w:rFonts w:ascii="Calibri" w:hAnsi="Calibri" w:cs="Arial"/>
          <w:b/>
          <w:sz w:val="22"/>
          <w:szCs w:val="22"/>
        </w:rPr>
        <w:t xml:space="preserve">reported directly or is </w:t>
      </w:r>
      <w:r w:rsidRPr="00D502FF">
        <w:rPr>
          <w:rFonts w:ascii="Calibri" w:hAnsi="Calibri" w:cs="Arial"/>
          <w:b/>
          <w:sz w:val="22"/>
          <w:szCs w:val="22"/>
        </w:rPr>
        <w:t>suspected of taking place the following procedures should be adhered to:</w:t>
      </w:r>
    </w:p>
    <w:p w:rsidR="00D53225" w:rsidRPr="00D502FF" w:rsidRDefault="00D53225">
      <w:pPr>
        <w:numPr>
          <w:ilvl w:val="0"/>
          <w:numId w:val="24"/>
        </w:numPr>
        <w:rPr>
          <w:rFonts w:ascii="Calibri" w:hAnsi="Calibri" w:cs="Arial"/>
          <w:sz w:val="22"/>
          <w:szCs w:val="22"/>
        </w:rPr>
      </w:pPr>
      <w:r w:rsidRPr="00D502FF">
        <w:rPr>
          <w:rFonts w:ascii="Calibri" w:hAnsi="Calibri" w:cs="Arial"/>
          <w:sz w:val="22"/>
          <w:szCs w:val="22"/>
        </w:rPr>
        <w:t>Discuss the incident with the victim</w:t>
      </w:r>
      <w:r w:rsidR="00962C45" w:rsidRPr="00D502FF">
        <w:rPr>
          <w:rFonts w:ascii="Calibri" w:hAnsi="Calibri" w:cs="Arial"/>
          <w:sz w:val="22"/>
          <w:szCs w:val="22"/>
        </w:rPr>
        <w:t xml:space="preserve"> through the KIVA screen</w:t>
      </w:r>
    </w:p>
    <w:p w:rsidR="00D53225" w:rsidRPr="00D502FF" w:rsidRDefault="00042B0F">
      <w:pPr>
        <w:numPr>
          <w:ilvl w:val="0"/>
          <w:numId w:val="24"/>
        </w:numPr>
        <w:rPr>
          <w:rFonts w:ascii="Calibri" w:hAnsi="Calibri" w:cs="Arial"/>
          <w:sz w:val="22"/>
          <w:szCs w:val="22"/>
        </w:rPr>
      </w:pPr>
      <w:r w:rsidRPr="00D502FF">
        <w:rPr>
          <w:rFonts w:ascii="Calibri" w:hAnsi="Calibri" w:cs="Arial"/>
          <w:sz w:val="22"/>
          <w:szCs w:val="22"/>
        </w:rPr>
        <w:t xml:space="preserve">Identify those </w:t>
      </w:r>
      <w:r w:rsidR="00D53225" w:rsidRPr="00D502FF">
        <w:rPr>
          <w:rFonts w:ascii="Calibri" w:hAnsi="Calibri" w:cs="Arial"/>
          <w:sz w:val="22"/>
          <w:szCs w:val="22"/>
        </w:rPr>
        <w:t>accused</w:t>
      </w:r>
      <w:r w:rsidRPr="00D502FF">
        <w:rPr>
          <w:rFonts w:ascii="Calibri" w:hAnsi="Calibri" w:cs="Arial"/>
          <w:sz w:val="22"/>
          <w:szCs w:val="22"/>
        </w:rPr>
        <w:t xml:space="preserve"> of</w:t>
      </w:r>
      <w:r w:rsidR="00D53225" w:rsidRPr="00D502FF">
        <w:rPr>
          <w:rFonts w:ascii="Calibri" w:hAnsi="Calibri" w:cs="Arial"/>
          <w:sz w:val="22"/>
          <w:szCs w:val="22"/>
        </w:rPr>
        <w:t xml:space="preserve"> bully</w:t>
      </w:r>
      <w:r w:rsidRPr="00D502FF">
        <w:rPr>
          <w:rFonts w:ascii="Calibri" w:hAnsi="Calibri" w:cs="Arial"/>
          <w:sz w:val="22"/>
          <w:szCs w:val="22"/>
        </w:rPr>
        <w:t>ing</w:t>
      </w:r>
    </w:p>
    <w:p w:rsidR="00D53225" w:rsidRPr="00D502FF" w:rsidRDefault="00D53225">
      <w:pPr>
        <w:numPr>
          <w:ilvl w:val="0"/>
          <w:numId w:val="24"/>
        </w:numPr>
        <w:rPr>
          <w:rFonts w:ascii="Calibri" w:hAnsi="Calibri" w:cs="Arial"/>
          <w:sz w:val="22"/>
          <w:szCs w:val="22"/>
        </w:rPr>
      </w:pPr>
      <w:r w:rsidRPr="00D502FF">
        <w:rPr>
          <w:rFonts w:ascii="Calibri" w:hAnsi="Calibri" w:cs="Arial"/>
          <w:sz w:val="22"/>
          <w:szCs w:val="22"/>
        </w:rPr>
        <w:t>Obtain witnesses if possible</w:t>
      </w:r>
    </w:p>
    <w:p w:rsidR="00D53225" w:rsidRPr="00D502FF" w:rsidRDefault="00D53225">
      <w:pPr>
        <w:numPr>
          <w:ilvl w:val="0"/>
          <w:numId w:val="24"/>
        </w:numPr>
        <w:rPr>
          <w:rFonts w:ascii="Calibri" w:hAnsi="Calibri" w:cs="Arial"/>
          <w:sz w:val="22"/>
          <w:szCs w:val="22"/>
        </w:rPr>
      </w:pPr>
      <w:r w:rsidRPr="00D502FF">
        <w:rPr>
          <w:rFonts w:ascii="Calibri" w:hAnsi="Calibri" w:cs="Arial"/>
          <w:sz w:val="22"/>
          <w:szCs w:val="22"/>
        </w:rPr>
        <w:t>Advise the Senior Management Team</w:t>
      </w:r>
    </w:p>
    <w:p w:rsidR="00D53225" w:rsidRPr="00D502FF" w:rsidRDefault="00D53225">
      <w:pPr>
        <w:numPr>
          <w:ilvl w:val="0"/>
          <w:numId w:val="24"/>
        </w:numPr>
        <w:rPr>
          <w:rFonts w:ascii="Calibri" w:hAnsi="Calibri" w:cs="Arial"/>
          <w:sz w:val="22"/>
          <w:szCs w:val="22"/>
        </w:rPr>
      </w:pPr>
      <w:r w:rsidRPr="00D502FF">
        <w:rPr>
          <w:rFonts w:ascii="Calibri" w:hAnsi="Calibri" w:cs="Arial"/>
          <w:sz w:val="22"/>
          <w:szCs w:val="22"/>
        </w:rPr>
        <w:t xml:space="preserve">Confront the </w:t>
      </w:r>
      <w:r w:rsidR="00042B0F" w:rsidRPr="00D502FF">
        <w:rPr>
          <w:rFonts w:ascii="Calibri" w:hAnsi="Calibri" w:cs="Arial"/>
          <w:sz w:val="22"/>
          <w:szCs w:val="22"/>
        </w:rPr>
        <w:t>alleged perpetrators</w:t>
      </w:r>
      <w:r w:rsidR="00962C45" w:rsidRPr="00D502FF">
        <w:rPr>
          <w:rFonts w:ascii="Calibri" w:hAnsi="Calibri" w:cs="Arial"/>
          <w:sz w:val="22"/>
          <w:szCs w:val="22"/>
        </w:rPr>
        <w:t xml:space="preserve"> to investigate using the KIVA process</w:t>
      </w:r>
    </w:p>
    <w:p w:rsidR="00D53225" w:rsidRPr="00D502FF" w:rsidRDefault="00D53225">
      <w:pPr>
        <w:numPr>
          <w:ilvl w:val="0"/>
          <w:numId w:val="24"/>
        </w:numPr>
        <w:rPr>
          <w:rFonts w:ascii="Calibri" w:hAnsi="Calibri" w:cs="Arial"/>
          <w:sz w:val="22"/>
          <w:szCs w:val="22"/>
        </w:rPr>
      </w:pPr>
      <w:r w:rsidRPr="00D502FF">
        <w:rPr>
          <w:rFonts w:ascii="Calibri" w:hAnsi="Calibri" w:cs="Arial"/>
          <w:sz w:val="22"/>
          <w:szCs w:val="22"/>
        </w:rPr>
        <w:t xml:space="preserve">If allegations are substantiated implement </w:t>
      </w:r>
      <w:r w:rsidR="00962C45" w:rsidRPr="00D502FF">
        <w:rPr>
          <w:rFonts w:ascii="Calibri" w:hAnsi="Calibri" w:cs="Arial"/>
          <w:sz w:val="22"/>
          <w:szCs w:val="22"/>
        </w:rPr>
        <w:t>next steps</w:t>
      </w:r>
      <w:r w:rsidRPr="00D502FF">
        <w:rPr>
          <w:rFonts w:ascii="Calibri" w:hAnsi="Calibri" w:cs="Arial"/>
          <w:sz w:val="22"/>
          <w:szCs w:val="22"/>
        </w:rPr>
        <w:t xml:space="preserve"> appropriate to the incident</w:t>
      </w:r>
    </w:p>
    <w:p w:rsidR="00D53225" w:rsidRPr="00980ADE" w:rsidRDefault="00D53225">
      <w:pPr>
        <w:numPr>
          <w:ilvl w:val="0"/>
          <w:numId w:val="24"/>
        </w:numPr>
        <w:rPr>
          <w:rFonts w:ascii="Calibri" w:hAnsi="Calibri" w:cs="Arial"/>
          <w:sz w:val="22"/>
          <w:szCs w:val="22"/>
        </w:rPr>
      </w:pPr>
      <w:r w:rsidRPr="00980ADE">
        <w:rPr>
          <w:rFonts w:ascii="Calibri" w:hAnsi="Calibri" w:cs="Arial"/>
          <w:sz w:val="22"/>
          <w:szCs w:val="22"/>
        </w:rPr>
        <w:t>Inform the Head Teacher/Deputy Head Teacher</w:t>
      </w:r>
      <w:r w:rsidR="00131C8E" w:rsidRPr="00980ADE">
        <w:rPr>
          <w:rFonts w:ascii="Calibri" w:hAnsi="Calibri" w:cs="Arial"/>
          <w:sz w:val="22"/>
          <w:szCs w:val="22"/>
        </w:rPr>
        <w:t>/Assistant Head Teacher</w:t>
      </w:r>
    </w:p>
    <w:p w:rsidR="0030018F" w:rsidRDefault="00D53225" w:rsidP="0030018F">
      <w:pPr>
        <w:numPr>
          <w:ilvl w:val="0"/>
          <w:numId w:val="24"/>
        </w:numPr>
        <w:rPr>
          <w:rFonts w:ascii="Calibri" w:hAnsi="Calibri" w:cs="Arial"/>
          <w:sz w:val="22"/>
          <w:szCs w:val="22"/>
        </w:rPr>
      </w:pPr>
      <w:r w:rsidRPr="00980ADE">
        <w:rPr>
          <w:rFonts w:ascii="Calibri" w:hAnsi="Calibri" w:cs="Arial"/>
          <w:sz w:val="22"/>
          <w:szCs w:val="22"/>
        </w:rPr>
        <w:t>Inform the parents of the victim and the bully of the details</w:t>
      </w:r>
    </w:p>
    <w:p w:rsidR="00986AF2" w:rsidRDefault="00986AF2" w:rsidP="0030018F">
      <w:pPr>
        <w:numPr>
          <w:ilvl w:val="0"/>
          <w:numId w:val="24"/>
        </w:numPr>
        <w:rPr>
          <w:rFonts w:ascii="Calibri" w:hAnsi="Calibri" w:cs="Arial"/>
          <w:sz w:val="22"/>
          <w:szCs w:val="22"/>
        </w:rPr>
      </w:pPr>
      <w:r>
        <w:rPr>
          <w:rFonts w:ascii="Calibri" w:hAnsi="Calibri" w:cs="Arial"/>
          <w:sz w:val="22"/>
          <w:szCs w:val="22"/>
        </w:rPr>
        <w:t>Where necessary follow the procedures for making a referral to CASS (as explained in the school’s Safeguarding Policy) or contacting the police.</w:t>
      </w:r>
    </w:p>
    <w:p w:rsidR="00FA47A9" w:rsidRDefault="00FA47A9" w:rsidP="00FA47A9">
      <w:pPr>
        <w:ind w:left="360"/>
        <w:rPr>
          <w:rFonts w:ascii="Calibri" w:hAnsi="Calibri" w:cs="Arial"/>
          <w:sz w:val="22"/>
          <w:szCs w:val="22"/>
        </w:rPr>
      </w:pPr>
    </w:p>
    <w:p w:rsidR="00FA47A9" w:rsidRPr="00C3606A" w:rsidRDefault="00FA47A9" w:rsidP="00FA47A9">
      <w:pPr>
        <w:ind w:left="360"/>
        <w:rPr>
          <w:rFonts w:ascii="Calibri" w:hAnsi="Calibri" w:cs="Arial"/>
          <w:b/>
          <w:sz w:val="22"/>
          <w:szCs w:val="22"/>
        </w:rPr>
      </w:pPr>
      <w:r w:rsidRPr="00C3606A">
        <w:rPr>
          <w:rFonts w:ascii="Calibri" w:hAnsi="Calibri" w:cs="Arial"/>
          <w:b/>
          <w:sz w:val="22"/>
          <w:szCs w:val="22"/>
        </w:rPr>
        <w:t xml:space="preserve">Power to Discipline </w:t>
      </w:r>
      <w:proofErr w:type="gramStart"/>
      <w:r w:rsidRPr="00C3606A">
        <w:rPr>
          <w:rFonts w:ascii="Calibri" w:hAnsi="Calibri" w:cs="Arial"/>
          <w:b/>
          <w:sz w:val="22"/>
          <w:szCs w:val="22"/>
        </w:rPr>
        <w:t>Beyond</w:t>
      </w:r>
      <w:proofErr w:type="gramEnd"/>
      <w:r w:rsidRPr="00C3606A">
        <w:rPr>
          <w:rFonts w:ascii="Calibri" w:hAnsi="Calibri" w:cs="Arial"/>
          <w:b/>
          <w:sz w:val="22"/>
          <w:szCs w:val="22"/>
        </w:rPr>
        <w:t xml:space="preserve"> the School Gate</w:t>
      </w:r>
    </w:p>
    <w:p w:rsidR="00FA47A9" w:rsidRPr="00980ADE" w:rsidRDefault="00FA47A9" w:rsidP="00FA47A9">
      <w:pPr>
        <w:ind w:left="360"/>
        <w:rPr>
          <w:rFonts w:ascii="Calibri" w:hAnsi="Calibri" w:cs="Arial"/>
          <w:sz w:val="22"/>
          <w:szCs w:val="22"/>
        </w:rPr>
      </w:pPr>
      <w:r>
        <w:rPr>
          <w:rFonts w:ascii="Calibri" w:hAnsi="Calibri" w:cs="Arial"/>
          <w:sz w:val="22"/>
          <w:szCs w:val="22"/>
        </w:rPr>
        <w:t>The school will examine allegations of bullying which have been cited as taking place outside school and utilise the powers available following guidance from the Department for Education (</w:t>
      </w:r>
      <w:proofErr w:type="spellStart"/>
      <w:r>
        <w:rPr>
          <w:rFonts w:ascii="Calibri" w:hAnsi="Calibri" w:cs="Arial"/>
          <w:sz w:val="22"/>
          <w:szCs w:val="22"/>
        </w:rPr>
        <w:t>DfE</w:t>
      </w:r>
      <w:proofErr w:type="spellEnd"/>
      <w:r>
        <w:rPr>
          <w:rFonts w:ascii="Calibri" w:hAnsi="Calibri" w:cs="Arial"/>
          <w:sz w:val="22"/>
          <w:szCs w:val="22"/>
        </w:rPr>
        <w:t>).</w:t>
      </w:r>
    </w:p>
    <w:p w:rsidR="0030018F" w:rsidRDefault="0030018F" w:rsidP="0030018F">
      <w:pPr>
        <w:rPr>
          <w:rFonts w:ascii="Calibri" w:hAnsi="Calibri" w:cs="Arial"/>
          <w:b/>
          <w:sz w:val="22"/>
          <w:szCs w:val="22"/>
        </w:rPr>
      </w:pPr>
    </w:p>
    <w:p w:rsidR="00D53225" w:rsidRPr="009D228F" w:rsidRDefault="00986AF2" w:rsidP="009D228F">
      <w:pPr>
        <w:pStyle w:val="ListParagraph"/>
        <w:numPr>
          <w:ilvl w:val="0"/>
          <w:numId w:val="28"/>
        </w:numPr>
        <w:rPr>
          <w:rFonts w:ascii="Calibri" w:hAnsi="Calibri" w:cs="Arial"/>
          <w:b/>
          <w:sz w:val="22"/>
          <w:szCs w:val="22"/>
          <w:u w:val="single"/>
        </w:rPr>
      </w:pPr>
      <w:r>
        <w:rPr>
          <w:rFonts w:ascii="Calibri" w:hAnsi="Calibri" w:cs="Arial"/>
          <w:b/>
          <w:sz w:val="22"/>
          <w:szCs w:val="22"/>
          <w:u w:val="single"/>
        </w:rPr>
        <w:t xml:space="preserve">WORKING </w:t>
      </w:r>
      <w:r w:rsidR="00D53225" w:rsidRPr="009D228F">
        <w:rPr>
          <w:rFonts w:ascii="Calibri" w:hAnsi="Calibri" w:cs="Arial"/>
          <w:b/>
          <w:sz w:val="22"/>
          <w:szCs w:val="22"/>
          <w:u w:val="single"/>
        </w:rPr>
        <w:t>WITH PARENTS</w:t>
      </w:r>
    </w:p>
    <w:p w:rsidR="00D53225" w:rsidRPr="00980ADE" w:rsidRDefault="00D53225" w:rsidP="00986AF2">
      <w:pPr>
        <w:ind w:left="720"/>
        <w:rPr>
          <w:rFonts w:ascii="Calibri" w:hAnsi="Calibri" w:cs="Arial"/>
          <w:sz w:val="22"/>
          <w:szCs w:val="22"/>
        </w:rPr>
      </w:pPr>
      <w:r w:rsidRPr="00980ADE">
        <w:rPr>
          <w:rFonts w:ascii="Calibri" w:hAnsi="Calibri" w:cs="Arial"/>
          <w:sz w:val="22"/>
          <w:szCs w:val="22"/>
        </w:rPr>
        <w:t xml:space="preserve">At St. Mary’s </w:t>
      </w:r>
      <w:proofErr w:type="spellStart"/>
      <w:r w:rsidRPr="00980ADE">
        <w:rPr>
          <w:rFonts w:ascii="Calibri" w:hAnsi="Calibri" w:cs="Arial"/>
          <w:sz w:val="22"/>
          <w:szCs w:val="22"/>
        </w:rPr>
        <w:t>CofE</w:t>
      </w:r>
      <w:proofErr w:type="spellEnd"/>
      <w:r w:rsidRPr="00980ADE">
        <w:rPr>
          <w:rFonts w:ascii="Calibri" w:hAnsi="Calibri" w:cs="Arial"/>
          <w:sz w:val="22"/>
          <w:szCs w:val="22"/>
        </w:rPr>
        <w:t xml:space="preserve"> Primary School we believe in the importance of working in partnership with parents. As such, we ensure that our staff understand the value in meeting and communicating with parents regularly to discuss any concerns. </w:t>
      </w:r>
    </w:p>
    <w:p w:rsidR="00D53225" w:rsidRPr="00980ADE" w:rsidRDefault="00D53225">
      <w:pPr>
        <w:rPr>
          <w:rFonts w:ascii="Calibri" w:hAnsi="Calibri" w:cs="Arial"/>
          <w:sz w:val="22"/>
          <w:szCs w:val="22"/>
        </w:rPr>
      </w:pPr>
    </w:p>
    <w:p w:rsidR="00D53225" w:rsidRPr="00980ADE" w:rsidRDefault="00D53225" w:rsidP="00986AF2">
      <w:pPr>
        <w:ind w:left="720"/>
        <w:rPr>
          <w:rFonts w:ascii="Calibri" w:hAnsi="Calibri" w:cs="Arial"/>
          <w:sz w:val="22"/>
          <w:szCs w:val="22"/>
        </w:rPr>
      </w:pPr>
      <w:r w:rsidRPr="00980ADE">
        <w:rPr>
          <w:rFonts w:ascii="Calibri" w:hAnsi="Calibri" w:cs="Arial"/>
          <w:sz w:val="22"/>
          <w:szCs w:val="22"/>
        </w:rPr>
        <w:t xml:space="preserve">Parents should make contact with the class teacher initially whenever they have any concerns. The class teacher may decide to involve colleagues in any discussions depending on the nature of the concerns, e.g. </w:t>
      </w:r>
      <w:r w:rsidR="00131C8E" w:rsidRPr="00980ADE">
        <w:rPr>
          <w:rFonts w:ascii="Calibri" w:hAnsi="Calibri" w:cs="Arial"/>
          <w:sz w:val="22"/>
          <w:szCs w:val="22"/>
        </w:rPr>
        <w:t>school leadership</w:t>
      </w:r>
      <w:r w:rsidR="00B6207B">
        <w:rPr>
          <w:rFonts w:ascii="Calibri" w:hAnsi="Calibri" w:cs="Arial"/>
          <w:sz w:val="22"/>
          <w:szCs w:val="22"/>
        </w:rPr>
        <w:t xml:space="preserve"> for behaviour incidents, Inclusion</w:t>
      </w:r>
      <w:r w:rsidRPr="00980ADE">
        <w:rPr>
          <w:rFonts w:ascii="Calibri" w:hAnsi="Calibri" w:cs="Arial"/>
          <w:sz w:val="22"/>
          <w:szCs w:val="22"/>
        </w:rPr>
        <w:t xml:space="preserve"> for SEN. </w:t>
      </w:r>
    </w:p>
    <w:p w:rsidR="00D53225" w:rsidRPr="00980ADE" w:rsidRDefault="00D53225">
      <w:pPr>
        <w:rPr>
          <w:rFonts w:ascii="Calibri" w:hAnsi="Calibri" w:cs="Arial"/>
          <w:sz w:val="22"/>
          <w:szCs w:val="22"/>
        </w:rPr>
      </w:pPr>
    </w:p>
    <w:p w:rsidR="00D53225" w:rsidRPr="00980ADE" w:rsidRDefault="00D53225" w:rsidP="00986AF2">
      <w:pPr>
        <w:ind w:left="720"/>
        <w:rPr>
          <w:rFonts w:ascii="Calibri" w:hAnsi="Calibri" w:cs="Arial"/>
          <w:sz w:val="22"/>
          <w:szCs w:val="22"/>
        </w:rPr>
      </w:pPr>
      <w:r w:rsidRPr="00980ADE">
        <w:rPr>
          <w:rFonts w:ascii="Calibri" w:hAnsi="Calibri" w:cs="Arial"/>
          <w:sz w:val="22"/>
          <w:szCs w:val="22"/>
        </w:rPr>
        <w:t>When responding</w:t>
      </w:r>
      <w:r w:rsidR="002F6C1A">
        <w:rPr>
          <w:rFonts w:ascii="Calibri" w:hAnsi="Calibri" w:cs="Arial"/>
          <w:sz w:val="22"/>
          <w:szCs w:val="22"/>
        </w:rPr>
        <w:t xml:space="preserve"> to parents it is important</w:t>
      </w:r>
      <w:r w:rsidRPr="00980ADE">
        <w:rPr>
          <w:rFonts w:ascii="Calibri" w:hAnsi="Calibri" w:cs="Arial"/>
          <w:sz w:val="22"/>
          <w:szCs w:val="22"/>
        </w:rPr>
        <w:t xml:space="preserve"> to listen and write down concerns raised. In order to prevent a misunderstanding, staff are encouraged to read back any concerns as they understand them. Parents should be reassured and explained that an investigation will take place. Under no circumstances should a parent be informed of an outcome prior to the member of staff investigating the </w:t>
      </w:r>
      <w:r w:rsidR="00042B0F">
        <w:rPr>
          <w:rFonts w:ascii="Calibri" w:hAnsi="Calibri" w:cs="Arial"/>
          <w:sz w:val="22"/>
          <w:szCs w:val="22"/>
        </w:rPr>
        <w:t>concern.</w:t>
      </w:r>
    </w:p>
    <w:p w:rsidR="00D53225" w:rsidRDefault="00D53225">
      <w:pPr>
        <w:rPr>
          <w:rFonts w:ascii="Calibri" w:hAnsi="Calibri" w:cs="Arial"/>
          <w:sz w:val="22"/>
          <w:szCs w:val="22"/>
        </w:rPr>
      </w:pPr>
    </w:p>
    <w:p w:rsidR="00F9208A" w:rsidRDefault="00F9208A">
      <w:pPr>
        <w:rPr>
          <w:rFonts w:ascii="Calibri" w:hAnsi="Calibri" w:cs="Arial"/>
          <w:sz w:val="22"/>
          <w:szCs w:val="22"/>
        </w:rPr>
      </w:pPr>
    </w:p>
    <w:p w:rsidR="00D53225" w:rsidRPr="009D228F" w:rsidRDefault="00D53225" w:rsidP="009D228F">
      <w:pPr>
        <w:pStyle w:val="ListParagraph"/>
        <w:numPr>
          <w:ilvl w:val="0"/>
          <w:numId w:val="28"/>
        </w:numPr>
        <w:rPr>
          <w:rFonts w:ascii="Calibri" w:hAnsi="Calibri" w:cs="Arial"/>
          <w:b/>
          <w:sz w:val="22"/>
          <w:szCs w:val="22"/>
          <w:u w:val="single"/>
        </w:rPr>
      </w:pPr>
      <w:r w:rsidRPr="009D228F">
        <w:rPr>
          <w:rFonts w:ascii="Calibri" w:hAnsi="Calibri" w:cs="Arial"/>
          <w:b/>
          <w:sz w:val="22"/>
          <w:szCs w:val="22"/>
          <w:u w:val="single"/>
        </w:rPr>
        <w:t>ROLES AND RESPONSIBILITIES</w:t>
      </w:r>
    </w:p>
    <w:p w:rsidR="00C57BFD" w:rsidRDefault="00C57BFD">
      <w:pPr>
        <w:rPr>
          <w:rFonts w:ascii="Calibri" w:hAnsi="Calibri" w:cs="Arial"/>
          <w:b/>
          <w:sz w:val="22"/>
          <w:szCs w:val="22"/>
        </w:rPr>
      </w:pPr>
    </w:p>
    <w:p w:rsidR="00C57BFD" w:rsidRPr="009D228F" w:rsidRDefault="00C57BFD" w:rsidP="009D228F">
      <w:pPr>
        <w:pStyle w:val="ListParagraph"/>
        <w:numPr>
          <w:ilvl w:val="0"/>
          <w:numId w:val="29"/>
        </w:numPr>
        <w:rPr>
          <w:rFonts w:ascii="Calibri" w:hAnsi="Calibri" w:cs="Arial"/>
          <w:b/>
          <w:sz w:val="22"/>
          <w:szCs w:val="22"/>
        </w:rPr>
      </w:pPr>
      <w:r w:rsidRPr="009D228F">
        <w:rPr>
          <w:rFonts w:ascii="Calibri" w:hAnsi="Calibri" w:cs="Arial"/>
          <w:b/>
          <w:sz w:val="22"/>
          <w:szCs w:val="22"/>
        </w:rPr>
        <w:t>CHILDREN</w:t>
      </w:r>
    </w:p>
    <w:p w:rsidR="00C57BFD" w:rsidRPr="00C57BFD" w:rsidRDefault="00C57BFD" w:rsidP="00986AF2">
      <w:pPr>
        <w:ind w:firstLine="720"/>
        <w:rPr>
          <w:rFonts w:ascii="Calibri" w:hAnsi="Calibri" w:cs="Arial"/>
          <w:sz w:val="22"/>
          <w:szCs w:val="22"/>
        </w:rPr>
      </w:pPr>
      <w:r w:rsidRPr="00C57BFD">
        <w:rPr>
          <w:rFonts w:ascii="Calibri" w:hAnsi="Calibri" w:cs="Arial"/>
          <w:sz w:val="22"/>
          <w:szCs w:val="22"/>
        </w:rPr>
        <w:t>It is the responsibility of the child to:</w:t>
      </w:r>
    </w:p>
    <w:p w:rsidR="00C57BFD" w:rsidRPr="00980ADE" w:rsidRDefault="00C57BFD" w:rsidP="00C57BFD">
      <w:pPr>
        <w:numPr>
          <w:ilvl w:val="0"/>
          <w:numId w:val="11"/>
        </w:numPr>
        <w:rPr>
          <w:rFonts w:ascii="Calibri" w:hAnsi="Calibri" w:cs="Arial"/>
          <w:sz w:val="22"/>
          <w:szCs w:val="22"/>
        </w:rPr>
      </w:pPr>
      <w:r w:rsidRPr="00980ADE">
        <w:rPr>
          <w:rFonts w:ascii="Calibri" w:hAnsi="Calibri" w:cs="Arial"/>
          <w:sz w:val="22"/>
          <w:szCs w:val="22"/>
        </w:rPr>
        <w:t xml:space="preserve">Treat others with courtesy and respect at all times </w:t>
      </w:r>
    </w:p>
    <w:p w:rsidR="00C57BFD" w:rsidRPr="00980ADE" w:rsidRDefault="00C57BFD" w:rsidP="00C57BFD">
      <w:pPr>
        <w:numPr>
          <w:ilvl w:val="0"/>
          <w:numId w:val="11"/>
        </w:numPr>
        <w:rPr>
          <w:rFonts w:ascii="Calibri" w:hAnsi="Calibri" w:cs="Arial"/>
          <w:sz w:val="22"/>
          <w:szCs w:val="22"/>
        </w:rPr>
      </w:pPr>
      <w:r w:rsidRPr="00980ADE">
        <w:rPr>
          <w:rFonts w:ascii="Calibri" w:hAnsi="Calibri" w:cs="Arial"/>
          <w:sz w:val="22"/>
          <w:szCs w:val="22"/>
        </w:rPr>
        <w:t>Not bully another person in any way</w:t>
      </w:r>
    </w:p>
    <w:p w:rsidR="00C57BFD" w:rsidRPr="00980ADE" w:rsidRDefault="00C57BFD" w:rsidP="00C57BFD">
      <w:pPr>
        <w:numPr>
          <w:ilvl w:val="0"/>
          <w:numId w:val="11"/>
        </w:numPr>
        <w:rPr>
          <w:rFonts w:ascii="Calibri" w:hAnsi="Calibri" w:cs="Arial"/>
          <w:sz w:val="22"/>
          <w:szCs w:val="22"/>
        </w:rPr>
      </w:pPr>
      <w:r w:rsidRPr="00980ADE">
        <w:rPr>
          <w:rFonts w:ascii="Calibri" w:hAnsi="Calibri" w:cs="Arial"/>
          <w:sz w:val="22"/>
          <w:szCs w:val="22"/>
        </w:rPr>
        <w:t>Respect the differences between themselves and others</w:t>
      </w:r>
    </w:p>
    <w:p w:rsidR="00C57BFD" w:rsidRDefault="00C57BFD" w:rsidP="00C57BFD">
      <w:pPr>
        <w:numPr>
          <w:ilvl w:val="0"/>
          <w:numId w:val="11"/>
        </w:numPr>
        <w:rPr>
          <w:rFonts w:ascii="Calibri" w:hAnsi="Calibri" w:cs="Arial"/>
          <w:sz w:val="22"/>
          <w:szCs w:val="22"/>
        </w:rPr>
      </w:pPr>
      <w:r w:rsidRPr="00980ADE">
        <w:rPr>
          <w:rFonts w:ascii="Calibri" w:hAnsi="Calibri" w:cs="Arial"/>
          <w:sz w:val="22"/>
          <w:szCs w:val="22"/>
        </w:rPr>
        <w:t>Talk to an adult immediately if they are worried about bullying</w:t>
      </w:r>
    </w:p>
    <w:p w:rsidR="00C57BFD" w:rsidRDefault="00C57BFD" w:rsidP="00C57BFD">
      <w:pPr>
        <w:numPr>
          <w:ilvl w:val="0"/>
          <w:numId w:val="11"/>
        </w:numPr>
        <w:rPr>
          <w:rFonts w:ascii="Calibri" w:hAnsi="Calibri" w:cs="Arial"/>
          <w:sz w:val="22"/>
          <w:szCs w:val="22"/>
        </w:rPr>
      </w:pPr>
      <w:r>
        <w:rPr>
          <w:rFonts w:ascii="Calibri" w:hAnsi="Calibri" w:cs="Arial"/>
          <w:sz w:val="22"/>
          <w:szCs w:val="22"/>
        </w:rPr>
        <w:t>Follow guidance and support provided by staff in helping to support them in improving an incidence of bullying</w:t>
      </w:r>
      <w:r w:rsidR="00EA210B">
        <w:rPr>
          <w:rFonts w:ascii="Calibri" w:hAnsi="Calibri" w:cs="Arial"/>
          <w:sz w:val="22"/>
          <w:szCs w:val="22"/>
        </w:rPr>
        <w:t>.</w:t>
      </w:r>
    </w:p>
    <w:p w:rsidR="00EA210B" w:rsidRPr="00980ADE" w:rsidRDefault="00EA210B" w:rsidP="00EA210B">
      <w:pPr>
        <w:ind w:left="720"/>
        <w:rPr>
          <w:rFonts w:ascii="Calibri" w:hAnsi="Calibri" w:cs="Arial"/>
          <w:sz w:val="22"/>
          <w:szCs w:val="22"/>
        </w:rPr>
      </w:pPr>
    </w:p>
    <w:p w:rsidR="00C57BFD" w:rsidRPr="009D228F" w:rsidRDefault="00C57BFD" w:rsidP="009D228F">
      <w:pPr>
        <w:pStyle w:val="ListParagraph"/>
        <w:numPr>
          <w:ilvl w:val="0"/>
          <w:numId w:val="29"/>
        </w:numPr>
        <w:rPr>
          <w:rFonts w:ascii="Calibri" w:hAnsi="Calibri" w:cs="Arial"/>
          <w:b/>
          <w:sz w:val="22"/>
          <w:szCs w:val="22"/>
        </w:rPr>
      </w:pPr>
      <w:r w:rsidRPr="009D228F">
        <w:rPr>
          <w:rFonts w:ascii="Calibri" w:hAnsi="Calibri" w:cs="Arial"/>
          <w:b/>
          <w:sz w:val="22"/>
          <w:szCs w:val="22"/>
        </w:rPr>
        <w:t>PARENTS/GUARDIANS</w:t>
      </w:r>
    </w:p>
    <w:p w:rsidR="00C57BFD" w:rsidRPr="00980ADE" w:rsidRDefault="00C57BFD" w:rsidP="00986AF2">
      <w:pPr>
        <w:ind w:firstLine="720"/>
        <w:rPr>
          <w:rFonts w:ascii="Calibri" w:hAnsi="Calibri" w:cs="Arial"/>
          <w:sz w:val="22"/>
          <w:szCs w:val="22"/>
        </w:rPr>
      </w:pPr>
      <w:r w:rsidRPr="00980ADE">
        <w:rPr>
          <w:rFonts w:ascii="Calibri" w:hAnsi="Calibri" w:cs="Arial"/>
          <w:sz w:val="22"/>
          <w:szCs w:val="22"/>
        </w:rPr>
        <w:t>The parents/guardians will:</w:t>
      </w:r>
    </w:p>
    <w:p w:rsidR="00C57BFD" w:rsidRPr="00980ADE" w:rsidRDefault="00C57BFD" w:rsidP="00C57BFD">
      <w:pPr>
        <w:numPr>
          <w:ilvl w:val="0"/>
          <w:numId w:val="10"/>
        </w:numPr>
        <w:rPr>
          <w:rFonts w:ascii="Calibri" w:hAnsi="Calibri" w:cs="Arial"/>
          <w:sz w:val="22"/>
          <w:szCs w:val="22"/>
        </w:rPr>
      </w:pPr>
      <w:r w:rsidRPr="00980ADE">
        <w:rPr>
          <w:rFonts w:ascii="Calibri" w:hAnsi="Calibri" w:cs="Arial"/>
          <w:sz w:val="22"/>
          <w:szCs w:val="22"/>
        </w:rPr>
        <w:t>Raise any concerns that they may have with their child’s class teacher</w:t>
      </w:r>
    </w:p>
    <w:p w:rsidR="00C57BFD" w:rsidRPr="00980ADE" w:rsidRDefault="00C57BFD" w:rsidP="00C57BFD">
      <w:pPr>
        <w:numPr>
          <w:ilvl w:val="0"/>
          <w:numId w:val="10"/>
        </w:numPr>
        <w:rPr>
          <w:rFonts w:ascii="Calibri" w:hAnsi="Calibri" w:cs="Arial"/>
          <w:sz w:val="22"/>
          <w:szCs w:val="22"/>
        </w:rPr>
      </w:pPr>
      <w:r w:rsidRPr="00980ADE">
        <w:rPr>
          <w:rFonts w:ascii="Calibri" w:hAnsi="Calibri" w:cs="Arial"/>
          <w:sz w:val="22"/>
          <w:szCs w:val="22"/>
        </w:rPr>
        <w:t>Support the actions of the school when carrying out investigations/dealing with any incidents</w:t>
      </w:r>
    </w:p>
    <w:p w:rsidR="00C57BFD" w:rsidRPr="00980ADE" w:rsidRDefault="00C57BFD" w:rsidP="00C57BFD">
      <w:pPr>
        <w:numPr>
          <w:ilvl w:val="0"/>
          <w:numId w:val="10"/>
        </w:numPr>
        <w:rPr>
          <w:rFonts w:ascii="Calibri" w:hAnsi="Calibri" w:cs="Arial"/>
          <w:sz w:val="22"/>
          <w:szCs w:val="22"/>
        </w:rPr>
      </w:pPr>
      <w:r w:rsidRPr="00980ADE">
        <w:rPr>
          <w:rFonts w:ascii="Calibri" w:hAnsi="Calibri" w:cs="Arial"/>
          <w:sz w:val="22"/>
          <w:szCs w:val="22"/>
        </w:rPr>
        <w:t>Promote the anti-bullying work that the school does by sharing in conversations about this at home</w:t>
      </w:r>
    </w:p>
    <w:p w:rsidR="00C57BFD" w:rsidRPr="00980ADE" w:rsidRDefault="00C57BFD">
      <w:pPr>
        <w:rPr>
          <w:rFonts w:ascii="Calibri" w:hAnsi="Calibri" w:cs="Arial"/>
          <w:b/>
          <w:sz w:val="22"/>
          <w:szCs w:val="22"/>
        </w:rPr>
      </w:pPr>
    </w:p>
    <w:p w:rsidR="00D53225" w:rsidRPr="009D228F" w:rsidRDefault="00C57BFD" w:rsidP="009D228F">
      <w:pPr>
        <w:pStyle w:val="ListParagraph"/>
        <w:numPr>
          <w:ilvl w:val="0"/>
          <w:numId w:val="29"/>
        </w:numPr>
        <w:rPr>
          <w:rFonts w:ascii="Calibri" w:hAnsi="Calibri" w:cs="Arial"/>
          <w:b/>
          <w:sz w:val="22"/>
          <w:szCs w:val="22"/>
        </w:rPr>
      </w:pPr>
      <w:r w:rsidRPr="009D228F">
        <w:rPr>
          <w:rFonts w:ascii="Calibri" w:hAnsi="Calibri" w:cs="Arial"/>
          <w:b/>
          <w:sz w:val="22"/>
          <w:szCs w:val="22"/>
        </w:rPr>
        <w:t>STAFF</w:t>
      </w:r>
    </w:p>
    <w:p w:rsidR="00D53225" w:rsidRPr="00980ADE" w:rsidRDefault="00D53225" w:rsidP="00986AF2">
      <w:pPr>
        <w:ind w:left="720"/>
        <w:rPr>
          <w:rFonts w:ascii="Calibri" w:hAnsi="Calibri" w:cs="Arial"/>
          <w:bCs/>
          <w:sz w:val="22"/>
          <w:szCs w:val="22"/>
        </w:rPr>
      </w:pPr>
      <w:r w:rsidRPr="00980ADE">
        <w:rPr>
          <w:rFonts w:ascii="Calibri" w:hAnsi="Calibri" w:cs="Arial"/>
          <w:bCs/>
          <w:sz w:val="22"/>
          <w:szCs w:val="22"/>
        </w:rPr>
        <w:t xml:space="preserve">It is the responsibility of all staff </w:t>
      </w:r>
      <w:r w:rsidR="009D228F">
        <w:rPr>
          <w:rFonts w:ascii="Calibri" w:hAnsi="Calibri" w:cs="Arial"/>
          <w:bCs/>
          <w:sz w:val="22"/>
          <w:szCs w:val="22"/>
        </w:rPr>
        <w:t xml:space="preserve">(teachers, teaching assistants, lunchtime supervisors, admin staff and site staff) </w:t>
      </w:r>
      <w:r w:rsidRPr="00980ADE">
        <w:rPr>
          <w:rFonts w:ascii="Calibri" w:hAnsi="Calibri" w:cs="Arial"/>
          <w:bCs/>
          <w:sz w:val="22"/>
          <w:szCs w:val="22"/>
        </w:rPr>
        <w:t>to:</w:t>
      </w:r>
    </w:p>
    <w:p w:rsidR="00D53225" w:rsidRPr="00980ADE" w:rsidRDefault="00D53225">
      <w:pPr>
        <w:numPr>
          <w:ilvl w:val="0"/>
          <w:numId w:val="25"/>
        </w:numPr>
        <w:rPr>
          <w:rFonts w:ascii="Calibri" w:hAnsi="Calibri" w:cs="Arial"/>
          <w:bCs/>
          <w:sz w:val="22"/>
          <w:szCs w:val="22"/>
        </w:rPr>
      </w:pPr>
      <w:r w:rsidRPr="00980ADE">
        <w:rPr>
          <w:rFonts w:ascii="Calibri" w:hAnsi="Calibri" w:cs="Arial"/>
          <w:bCs/>
          <w:sz w:val="22"/>
          <w:szCs w:val="22"/>
        </w:rPr>
        <w:t>Report any concerns about incidents which could affect the health or well-being of anyone in th</w:t>
      </w:r>
      <w:r w:rsidR="00131C8E" w:rsidRPr="00980ADE">
        <w:rPr>
          <w:rFonts w:ascii="Calibri" w:hAnsi="Calibri" w:cs="Arial"/>
          <w:bCs/>
          <w:sz w:val="22"/>
          <w:szCs w:val="22"/>
        </w:rPr>
        <w:t xml:space="preserve">e school to the Head Teacher, </w:t>
      </w:r>
      <w:r w:rsidRPr="00980ADE">
        <w:rPr>
          <w:rFonts w:ascii="Calibri" w:hAnsi="Calibri" w:cs="Arial"/>
          <w:bCs/>
          <w:sz w:val="22"/>
          <w:szCs w:val="22"/>
        </w:rPr>
        <w:t>Deputy Head Teacher</w:t>
      </w:r>
      <w:r w:rsidR="00131C8E" w:rsidRPr="00980ADE">
        <w:rPr>
          <w:rFonts w:ascii="Calibri" w:hAnsi="Calibri" w:cs="Arial"/>
          <w:bCs/>
          <w:sz w:val="22"/>
          <w:szCs w:val="22"/>
        </w:rPr>
        <w:t xml:space="preserve"> or Assistant </w:t>
      </w:r>
      <w:proofErr w:type="spellStart"/>
      <w:r w:rsidR="00131C8E" w:rsidRPr="00980ADE">
        <w:rPr>
          <w:rFonts w:ascii="Calibri" w:hAnsi="Calibri" w:cs="Arial"/>
          <w:bCs/>
          <w:sz w:val="22"/>
          <w:szCs w:val="22"/>
        </w:rPr>
        <w:t>Headteacher</w:t>
      </w:r>
      <w:r w:rsidR="00980ADE">
        <w:rPr>
          <w:rFonts w:ascii="Calibri" w:hAnsi="Calibri" w:cs="Arial"/>
          <w:bCs/>
          <w:sz w:val="22"/>
          <w:szCs w:val="22"/>
        </w:rPr>
        <w:t>s</w:t>
      </w:r>
      <w:proofErr w:type="spellEnd"/>
    </w:p>
    <w:p w:rsidR="00D53225" w:rsidRPr="00980ADE" w:rsidRDefault="00D53225">
      <w:pPr>
        <w:numPr>
          <w:ilvl w:val="0"/>
          <w:numId w:val="25"/>
        </w:numPr>
        <w:rPr>
          <w:rFonts w:ascii="Calibri" w:hAnsi="Calibri" w:cs="Arial"/>
          <w:bCs/>
          <w:sz w:val="22"/>
          <w:szCs w:val="22"/>
        </w:rPr>
      </w:pPr>
      <w:r w:rsidRPr="00980ADE">
        <w:rPr>
          <w:rFonts w:ascii="Calibri" w:hAnsi="Calibri" w:cs="Arial"/>
          <w:bCs/>
          <w:sz w:val="22"/>
          <w:szCs w:val="22"/>
        </w:rPr>
        <w:t>Encourage and promot</w:t>
      </w:r>
      <w:r w:rsidR="009D228F">
        <w:rPr>
          <w:rFonts w:ascii="Calibri" w:hAnsi="Calibri" w:cs="Arial"/>
          <w:bCs/>
          <w:sz w:val="22"/>
          <w:szCs w:val="22"/>
        </w:rPr>
        <w:t>e anti-bullying through direct or indirect teaching</w:t>
      </w:r>
    </w:p>
    <w:p w:rsidR="00D53225" w:rsidRDefault="00D53225">
      <w:pPr>
        <w:numPr>
          <w:ilvl w:val="0"/>
          <w:numId w:val="25"/>
        </w:numPr>
        <w:rPr>
          <w:rFonts w:ascii="Calibri" w:hAnsi="Calibri" w:cs="Arial"/>
          <w:bCs/>
          <w:sz w:val="22"/>
          <w:szCs w:val="22"/>
        </w:rPr>
      </w:pPr>
      <w:r w:rsidRPr="00980ADE">
        <w:rPr>
          <w:rFonts w:ascii="Calibri" w:hAnsi="Calibri" w:cs="Arial"/>
          <w:bCs/>
          <w:sz w:val="22"/>
          <w:szCs w:val="22"/>
        </w:rPr>
        <w:t>Listen to any child or parent that has any concerns including those related to bullying incidents</w:t>
      </w:r>
    </w:p>
    <w:p w:rsidR="002F6C1A" w:rsidRPr="00980ADE" w:rsidRDefault="002F6C1A">
      <w:pPr>
        <w:numPr>
          <w:ilvl w:val="0"/>
          <w:numId w:val="25"/>
        </w:numPr>
        <w:rPr>
          <w:rFonts w:ascii="Calibri" w:hAnsi="Calibri" w:cs="Arial"/>
          <w:bCs/>
          <w:sz w:val="22"/>
          <w:szCs w:val="22"/>
        </w:rPr>
      </w:pPr>
      <w:r>
        <w:rPr>
          <w:rFonts w:ascii="Calibri" w:hAnsi="Calibri" w:cs="Arial"/>
          <w:bCs/>
          <w:sz w:val="22"/>
          <w:szCs w:val="22"/>
        </w:rPr>
        <w:t>Follow the KIVA steps to investigating and resolving instances of bullying and reported bullying</w:t>
      </w:r>
    </w:p>
    <w:p w:rsidR="00D53225" w:rsidRDefault="009D228F">
      <w:pPr>
        <w:numPr>
          <w:ilvl w:val="0"/>
          <w:numId w:val="25"/>
        </w:numPr>
        <w:rPr>
          <w:rFonts w:ascii="Calibri" w:hAnsi="Calibri" w:cs="Arial"/>
          <w:bCs/>
          <w:sz w:val="22"/>
          <w:szCs w:val="22"/>
        </w:rPr>
      </w:pPr>
      <w:r>
        <w:rPr>
          <w:rFonts w:ascii="Calibri" w:hAnsi="Calibri" w:cs="Arial"/>
          <w:bCs/>
          <w:sz w:val="22"/>
          <w:szCs w:val="22"/>
        </w:rPr>
        <w:t>Seek advice from senior leadership in managing and addressing instances of bullying</w:t>
      </w:r>
    </w:p>
    <w:p w:rsidR="00C57BFD" w:rsidRPr="00980ADE" w:rsidRDefault="00C57BFD">
      <w:pPr>
        <w:numPr>
          <w:ilvl w:val="0"/>
          <w:numId w:val="25"/>
        </w:numPr>
        <w:rPr>
          <w:rFonts w:ascii="Calibri" w:hAnsi="Calibri" w:cs="Arial"/>
          <w:bCs/>
          <w:sz w:val="22"/>
          <w:szCs w:val="22"/>
        </w:rPr>
      </w:pPr>
      <w:r>
        <w:rPr>
          <w:rFonts w:ascii="Calibri" w:hAnsi="Calibri" w:cs="Arial"/>
          <w:bCs/>
          <w:sz w:val="22"/>
          <w:szCs w:val="22"/>
        </w:rPr>
        <w:t xml:space="preserve">Follow </w:t>
      </w:r>
      <w:r w:rsidR="009D228F">
        <w:rPr>
          <w:rFonts w:ascii="Calibri" w:hAnsi="Calibri" w:cs="Arial"/>
          <w:bCs/>
          <w:sz w:val="22"/>
          <w:szCs w:val="22"/>
        </w:rPr>
        <w:t xml:space="preserve">all </w:t>
      </w:r>
      <w:r>
        <w:rPr>
          <w:rFonts w:ascii="Calibri" w:hAnsi="Calibri" w:cs="Arial"/>
          <w:bCs/>
          <w:sz w:val="22"/>
          <w:szCs w:val="22"/>
        </w:rPr>
        <w:t>management instructions issued as part of a specific strategy to address the bullying of an individual</w:t>
      </w:r>
    </w:p>
    <w:p w:rsidR="00D53225" w:rsidRPr="00980ADE" w:rsidRDefault="00D53225">
      <w:pPr>
        <w:rPr>
          <w:rFonts w:ascii="Calibri" w:hAnsi="Calibri" w:cs="Arial"/>
          <w:sz w:val="22"/>
          <w:szCs w:val="22"/>
        </w:rPr>
      </w:pPr>
    </w:p>
    <w:p w:rsidR="00D53225" w:rsidRPr="009D228F" w:rsidRDefault="00C57BFD" w:rsidP="009D228F">
      <w:pPr>
        <w:pStyle w:val="ListParagraph"/>
        <w:numPr>
          <w:ilvl w:val="0"/>
          <w:numId w:val="29"/>
        </w:numPr>
        <w:rPr>
          <w:rFonts w:ascii="Calibri" w:hAnsi="Calibri" w:cs="Arial"/>
          <w:b/>
          <w:sz w:val="22"/>
          <w:szCs w:val="22"/>
        </w:rPr>
      </w:pPr>
      <w:r w:rsidRPr="009D228F">
        <w:rPr>
          <w:rFonts w:ascii="Calibri" w:hAnsi="Calibri" w:cs="Arial"/>
          <w:b/>
          <w:sz w:val="22"/>
          <w:szCs w:val="22"/>
        </w:rPr>
        <w:t>SENIOR LEADERSHIP TEAM</w:t>
      </w:r>
    </w:p>
    <w:p w:rsidR="00D53225" w:rsidRPr="00980ADE" w:rsidRDefault="00D53225" w:rsidP="00986AF2">
      <w:pPr>
        <w:ind w:firstLine="720"/>
        <w:rPr>
          <w:rFonts w:ascii="Calibri" w:hAnsi="Calibri" w:cs="Arial"/>
          <w:bCs/>
          <w:sz w:val="22"/>
          <w:szCs w:val="22"/>
        </w:rPr>
      </w:pPr>
      <w:r w:rsidRPr="00980ADE">
        <w:rPr>
          <w:rFonts w:ascii="Calibri" w:hAnsi="Calibri" w:cs="Arial"/>
          <w:bCs/>
          <w:sz w:val="22"/>
          <w:szCs w:val="22"/>
        </w:rPr>
        <w:t xml:space="preserve">It is the responsibility of the Senior </w:t>
      </w:r>
      <w:r w:rsidR="00FA47A9">
        <w:rPr>
          <w:rFonts w:ascii="Calibri" w:hAnsi="Calibri" w:cs="Arial"/>
          <w:bCs/>
          <w:sz w:val="22"/>
          <w:szCs w:val="22"/>
        </w:rPr>
        <w:t>Leadership</w:t>
      </w:r>
      <w:r w:rsidRPr="00980ADE">
        <w:rPr>
          <w:rFonts w:ascii="Calibri" w:hAnsi="Calibri" w:cs="Arial"/>
          <w:bCs/>
          <w:sz w:val="22"/>
          <w:szCs w:val="22"/>
        </w:rPr>
        <w:t xml:space="preserve"> Team to:</w:t>
      </w:r>
    </w:p>
    <w:p w:rsidR="00D53225" w:rsidRPr="00980ADE" w:rsidRDefault="00D53225">
      <w:pPr>
        <w:numPr>
          <w:ilvl w:val="0"/>
          <w:numId w:val="26"/>
        </w:numPr>
        <w:rPr>
          <w:rFonts w:ascii="Calibri" w:hAnsi="Calibri" w:cs="Arial"/>
          <w:bCs/>
          <w:sz w:val="22"/>
          <w:szCs w:val="22"/>
        </w:rPr>
      </w:pPr>
      <w:r w:rsidRPr="00980ADE">
        <w:rPr>
          <w:rFonts w:ascii="Calibri" w:hAnsi="Calibri" w:cs="Arial"/>
          <w:bCs/>
          <w:sz w:val="22"/>
          <w:szCs w:val="22"/>
        </w:rPr>
        <w:t>Ensure that the anti-bullying policy is implemented in school and shared with all stakeholders</w:t>
      </w:r>
    </w:p>
    <w:p w:rsidR="00D53225" w:rsidRPr="00980ADE" w:rsidRDefault="00D53225">
      <w:pPr>
        <w:numPr>
          <w:ilvl w:val="0"/>
          <w:numId w:val="26"/>
        </w:numPr>
        <w:rPr>
          <w:rFonts w:ascii="Calibri" w:hAnsi="Calibri" w:cs="Arial"/>
          <w:bCs/>
          <w:sz w:val="22"/>
          <w:szCs w:val="22"/>
        </w:rPr>
      </w:pPr>
      <w:r w:rsidRPr="00980ADE">
        <w:rPr>
          <w:rFonts w:ascii="Calibri" w:hAnsi="Calibri" w:cs="Arial"/>
          <w:bCs/>
          <w:sz w:val="22"/>
          <w:szCs w:val="22"/>
        </w:rPr>
        <w:t>Promote anti-bullying in various ways, e.g. through timetabled assemblies, through conversations with children and through display work</w:t>
      </w:r>
    </w:p>
    <w:p w:rsidR="00D53225" w:rsidRDefault="00D53225">
      <w:pPr>
        <w:numPr>
          <w:ilvl w:val="0"/>
          <w:numId w:val="26"/>
        </w:numPr>
        <w:rPr>
          <w:rFonts w:ascii="Calibri" w:hAnsi="Calibri" w:cs="Arial"/>
          <w:bCs/>
          <w:sz w:val="22"/>
          <w:szCs w:val="22"/>
        </w:rPr>
      </w:pPr>
      <w:r w:rsidRPr="00980ADE">
        <w:rPr>
          <w:rFonts w:ascii="Calibri" w:hAnsi="Calibri" w:cs="Arial"/>
          <w:bCs/>
          <w:sz w:val="22"/>
          <w:szCs w:val="22"/>
        </w:rPr>
        <w:t>Report to the Governing Body, as necessary, on any bullying issues</w:t>
      </w:r>
    </w:p>
    <w:p w:rsidR="00AC0A27" w:rsidRPr="00980ADE" w:rsidRDefault="00AC0A27">
      <w:pPr>
        <w:numPr>
          <w:ilvl w:val="0"/>
          <w:numId w:val="26"/>
        </w:numPr>
        <w:rPr>
          <w:rFonts w:ascii="Calibri" w:hAnsi="Calibri" w:cs="Arial"/>
          <w:bCs/>
          <w:sz w:val="22"/>
          <w:szCs w:val="22"/>
        </w:rPr>
      </w:pPr>
      <w:r>
        <w:rPr>
          <w:rFonts w:ascii="Calibri" w:hAnsi="Calibri" w:cs="Arial"/>
          <w:bCs/>
          <w:sz w:val="22"/>
          <w:szCs w:val="22"/>
        </w:rPr>
        <w:t>Decide upon appropriate courses of action to stop the perpetrators from continuing</w:t>
      </w:r>
    </w:p>
    <w:p w:rsidR="00D53225" w:rsidRPr="00980ADE" w:rsidRDefault="00D53225">
      <w:pPr>
        <w:numPr>
          <w:ilvl w:val="0"/>
          <w:numId w:val="26"/>
        </w:numPr>
        <w:rPr>
          <w:rFonts w:ascii="Calibri" w:hAnsi="Calibri" w:cs="Arial"/>
          <w:bCs/>
          <w:sz w:val="22"/>
          <w:szCs w:val="22"/>
        </w:rPr>
      </w:pPr>
      <w:r w:rsidRPr="00980ADE">
        <w:rPr>
          <w:rFonts w:ascii="Calibri" w:hAnsi="Calibri" w:cs="Arial"/>
          <w:bCs/>
          <w:sz w:val="22"/>
          <w:szCs w:val="22"/>
        </w:rPr>
        <w:t>Liaise with the Local Authority, as necessary, if a period of fixed term or permanent exclusion is required</w:t>
      </w:r>
    </w:p>
    <w:p w:rsidR="00D53225" w:rsidRPr="00980ADE" w:rsidRDefault="00D53225">
      <w:pPr>
        <w:numPr>
          <w:ilvl w:val="0"/>
          <w:numId w:val="26"/>
        </w:numPr>
        <w:rPr>
          <w:rFonts w:ascii="Calibri" w:hAnsi="Calibri" w:cs="Arial"/>
          <w:bCs/>
          <w:sz w:val="22"/>
          <w:szCs w:val="22"/>
        </w:rPr>
      </w:pPr>
      <w:r w:rsidRPr="00980ADE">
        <w:rPr>
          <w:rFonts w:ascii="Calibri" w:hAnsi="Calibri" w:cs="Arial"/>
          <w:bCs/>
          <w:sz w:val="22"/>
          <w:szCs w:val="22"/>
        </w:rPr>
        <w:t>Support staff in dealing with bullying incidents and meet with parents as necessary to support the actions of staff members</w:t>
      </w:r>
    </w:p>
    <w:p w:rsidR="00D53225" w:rsidRDefault="00D53225">
      <w:pPr>
        <w:numPr>
          <w:ilvl w:val="0"/>
          <w:numId w:val="26"/>
        </w:numPr>
        <w:rPr>
          <w:rFonts w:ascii="Calibri" w:hAnsi="Calibri" w:cs="Arial"/>
          <w:bCs/>
          <w:sz w:val="22"/>
          <w:szCs w:val="22"/>
        </w:rPr>
      </w:pPr>
      <w:r w:rsidRPr="00980ADE">
        <w:rPr>
          <w:rFonts w:ascii="Calibri" w:hAnsi="Calibri" w:cs="Arial"/>
          <w:bCs/>
          <w:sz w:val="22"/>
          <w:szCs w:val="22"/>
        </w:rPr>
        <w:t>Keep accurate records of all bullying incidents</w:t>
      </w:r>
    </w:p>
    <w:p w:rsidR="00C57BFD" w:rsidRPr="00980ADE" w:rsidRDefault="00C57BFD">
      <w:pPr>
        <w:numPr>
          <w:ilvl w:val="0"/>
          <w:numId w:val="26"/>
        </w:numPr>
        <w:rPr>
          <w:rFonts w:ascii="Calibri" w:hAnsi="Calibri" w:cs="Arial"/>
          <w:bCs/>
          <w:sz w:val="22"/>
          <w:szCs w:val="22"/>
        </w:rPr>
      </w:pPr>
      <w:r>
        <w:rPr>
          <w:rFonts w:ascii="Calibri" w:hAnsi="Calibri" w:cs="Arial"/>
          <w:bCs/>
          <w:sz w:val="22"/>
          <w:szCs w:val="22"/>
        </w:rPr>
        <w:t xml:space="preserve">Ensure that </w:t>
      </w:r>
      <w:r w:rsidR="009D228F">
        <w:rPr>
          <w:rFonts w:ascii="Calibri" w:hAnsi="Calibri" w:cs="Arial"/>
          <w:bCs/>
          <w:sz w:val="22"/>
          <w:szCs w:val="22"/>
        </w:rPr>
        <w:t xml:space="preserve">issued </w:t>
      </w:r>
      <w:r>
        <w:rPr>
          <w:rFonts w:ascii="Calibri" w:hAnsi="Calibri" w:cs="Arial"/>
          <w:bCs/>
          <w:sz w:val="22"/>
          <w:szCs w:val="22"/>
        </w:rPr>
        <w:t>management instructions are being followed and any devised strategies are having a positive impact in addressing a case of bullying.</w:t>
      </w:r>
    </w:p>
    <w:p w:rsidR="0030018F" w:rsidRPr="00980ADE" w:rsidRDefault="0030018F">
      <w:pPr>
        <w:rPr>
          <w:rFonts w:ascii="Calibri" w:hAnsi="Calibri" w:cs="Arial"/>
          <w:b/>
          <w:sz w:val="22"/>
          <w:szCs w:val="22"/>
        </w:rPr>
      </w:pPr>
    </w:p>
    <w:p w:rsidR="00D53225" w:rsidRPr="009D228F" w:rsidRDefault="00D53225" w:rsidP="009D228F">
      <w:pPr>
        <w:pStyle w:val="ListParagraph"/>
        <w:numPr>
          <w:ilvl w:val="0"/>
          <w:numId w:val="29"/>
        </w:numPr>
        <w:rPr>
          <w:rFonts w:ascii="Calibri" w:hAnsi="Calibri" w:cs="Arial"/>
          <w:b/>
          <w:sz w:val="22"/>
          <w:szCs w:val="22"/>
        </w:rPr>
      </w:pPr>
      <w:r w:rsidRPr="009D228F">
        <w:rPr>
          <w:rFonts w:ascii="Calibri" w:hAnsi="Calibri" w:cs="Arial"/>
          <w:b/>
          <w:sz w:val="22"/>
          <w:szCs w:val="22"/>
        </w:rPr>
        <w:t>GOVERNORS</w:t>
      </w:r>
    </w:p>
    <w:p w:rsidR="00D53225" w:rsidRPr="00980ADE" w:rsidRDefault="00D53225" w:rsidP="00986AF2">
      <w:pPr>
        <w:ind w:firstLine="720"/>
        <w:rPr>
          <w:rFonts w:ascii="Calibri" w:hAnsi="Calibri" w:cs="Arial"/>
          <w:sz w:val="22"/>
          <w:szCs w:val="22"/>
        </w:rPr>
      </w:pPr>
      <w:r w:rsidRPr="00980ADE">
        <w:rPr>
          <w:rFonts w:ascii="Calibri" w:hAnsi="Calibri" w:cs="Arial"/>
          <w:sz w:val="22"/>
          <w:szCs w:val="22"/>
        </w:rPr>
        <w:t>The Governing Body will:</w:t>
      </w:r>
    </w:p>
    <w:p w:rsidR="00D53225" w:rsidRPr="00980ADE" w:rsidRDefault="00D53225">
      <w:pPr>
        <w:numPr>
          <w:ilvl w:val="0"/>
          <w:numId w:val="27"/>
        </w:numPr>
        <w:rPr>
          <w:rFonts w:ascii="Calibri" w:hAnsi="Calibri" w:cs="Arial"/>
          <w:sz w:val="22"/>
          <w:szCs w:val="22"/>
        </w:rPr>
      </w:pPr>
      <w:r w:rsidRPr="00980ADE">
        <w:rPr>
          <w:rFonts w:ascii="Calibri" w:hAnsi="Calibri" w:cs="Arial"/>
          <w:sz w:val="22"/>
          <w:szCs w:val="22"/>
        </w:rPr>
        <w:t xml:space="preserve">Support the Head Teacher in attempts to eliminate bullying from St. Mary’s </w:t>
      </w:r>
      <w:proofErr w:type="spellStart"/>
      <w:r w:rsidRPr="00980ADE">
        <w:rPr>
          <w:rFonts w:ascii="Calibri" w:hAnsi="Calibri" w:cs="Arial"/>
          <w:sz w:val="22"/>
          <w:szCs w:val="22"/>
        </w:rPr>
        <w:t>CofE</w:t>
      </w:r>
      <w:proofErr w:type="spellEnd"/>
      <w:r w:rsidRPr="00980ADE">
        <w:rPr>
          <w:rFonts w:ascii="Calibri" w:hAnsi="Calibri" w:cs="Arial"/>
          <w:sz w:val="22"/>
          <w:szCs w:val="22"/>
        </w:rPr>
        <w:t xml:space="preserve"> Primary</w:t>
      </w:r>
    </w:p>
    <w:p w:rsidR="00D53225" w:rsidRPr="00980ADE" w:rsidRDefault="00D53225">
      <w:pPr>
        <w:numPr>
          <w:ilvl w:val="0"/>
          <w:numId w:val="27"/>
        </w:numPr>
        <w:rPr>
          <w:rFonts w:ascii="Calibri" w:hAnsi="Calibri" w:cs="Arial"/>
          <w:sz w:val="22"/>
          <w:szCs w:val="22"/>
        </w:rPr>
      </w:pPr>
      <w:r w:rsidRPr="00980ADE">
        <w:rPr>
          <w:rFonts w:ascii="Calibri" w:hAnsi="Calibri" w:cs="Arial"/>
          <w:sz w:val="22"/>
          <w:szCs w:val="22"/>
        </w:rPr>
        <w:t>Monitor the incidents of bullying that occur and review the effectiveness of this policy through discussion at Governing Body meetings</w:t>
      </w:r>
    </w:p>
    <w:p w:rsidR="00C57BFD" w:rsidRDefault="00C57BFD">
      <w:pPr>
        <w:rPr>
          <w:rFonts w:ascii="Calibri" w:hAnsi="Calibri" w:cs="Arial"/>
          <w:b/>
          <w:sz w:val="22"/>
          <w:szCs w:val="22"/>
        </w:rPr>
      </w:pPr>
    </w:p>
    <w:p w:rsidR="00986AF2" w:rsidRDefault="00986AF2">
      <w:pPr>
        <w:rPr>
          <w:rFonts w:ascii="Calibri" w:hAnsi="Calibri" w:cs="Arial"/>
          <w:b/>
          <w:sz w:val="22"/>
          <w:szCs w:val="22"/>
        </w:rPr>
      </w:pPr>
    </w:p>
    <w:p w:rsidR="00D53225" w:rsidRPr="009D228F" w:rsidRDefault="009D228F" w:rsidP="009D228F">
      <w:pPr>
        <w:pStyle w:val="ListParagraph"/>
        <w:numPr>
          <w:ilvl w:val="0"/>
          <w:numId w:val="28"/>
        </w:numPr>
        <w:rPr>
          <w:rFonts w:ascii="Calibri" w:hAnsi="Calibri" w:cs="Arial"/>
          <w:b/>
          <w:sz w:val="22"/>
          <w:szCs w:val="22"/>
          <w:u w:val="single"/>
        </w:rPr>
      </w:pPr>
      <w:r w:rsidRPr="009D228F">
        <w:rPr>
          <w:rFonts w:ascii="Calibri" w:hAnsi="Calibri" w:cs="Arial"/>
          <w:b/>
          <w:sz w:val="22"/>
          <w:szCs w:val="22"/>
          <w:u w:val="single"/>
        </w:rPr>
        <w:t>MONITORING AND</w:t>
      </w:r>
      <w:r w:rsidR="00D53225" w:rsidRPr="009D228F">
        <w:rPr>
          <w:rFonts w:ascii="Calibri" w:hAnsi="Calibri" w:cs="Arial"/>
          <w:b/>
          <w:sz w:val="22"/>
          <w:szCs w:val="22"/>
          <w:u w:val="single"/>
        </w:rPr>
        <w:t xml:space="preserve"> REVIEW</w:t>
      </w:r>
    </w:p>
    <w:p w:rsidR="00D53225" w:rsidRPr="00980ADE" w:rsidRDefault="00D53225" w:rsidP="00286B98">
      <w:pPr>
        <w:ind w:left="360"/>
        <w:rPr>
          <w:rFonts w:ascii="Calibri" w:hAnsi="Calibri" w:cs="Arial"/>
          <w:sz w:val="22"/>
          <w:szCs w:val="22"/>
        </w:rPr>
      </w:pPr>
      <w:r w:rsidRPr="00980ADE">
        <w:rPr>
          <w:rFonts w:ascii="Calibri" w:hAnsi="Calibri" w:cs="Arial"/>
          <w:sz w:val="22"/>
          <w:szCs w:val="22"/>
        </w:rPr>
        <w:t xml:space="preserve">The Anti-Bullying Policy is reviewed on an annual basis. The Head Teacher monitors the effectiveness of this policy on a regular basis and reports to the Governing Body as appropriate, including by making any recommendations for improvement. </w:t>
      </w:r>
    </w:p>
    <w:p w:rsidR="00D53225" w:rsidRPr="00980ADE" w:rsidRDefault="00D53225">
      <w:pPr>
        <w:rPr>
          <w:rFonts w:ascii="Calibri" w:hAnsi="Calibri" w:cs="Arial"/>
          <w:sz w:val="22"/>
          <w:szCs w:val="22"/>
        </w:rPr>
      </w:pPr>
    </w:p>
    <w:p w:rsidR="002E05DD" w:rsidRDefault="00D53225" w:rsidP="00986AF2">
      <w:pPr>
        <w:ind w:left="360"/>
        <w:rPr>
          <w:rFonts w:ascii="Calibri" w:hAnsi="Calibri" w:cs="Arial"/>
          <w:sz w:val="22"/>
          <w:szCs w:val="22"/>
        </w:rPr>
      </w:pPr>
      <w:r w:rsidRPr="00980ADE">
        <w:rPr>
          <w:rFonts w:ascii="Calibri" w:hAnsi="Calibri" w:cs="Arial"/>
          <w:sz w:val="22"/>
          <w:szCs w:val="22"/>
        </w:rPr>
        <w:lastRenderedPageBreak/>
        <w:t xml:space="preserve">A variety of records are held in school regarding behaviour. This includes records of </w:t>
      </w:r>
      <w:r w:rsidR="00131C8E" w:rsidRPr="00980ADE">
        <w:rPr>
          <w:rFonts w:ascii="Calibri" w:hAnsi="Calibri" w:cs="Arial"/>
          <w:sz w:val="22"/>
          <w:szCs w:val="22"/>
        </w:rPr>
        <w:t>behavioural incidents</w:t>
      </w:r>
      <w:r w:rsidRPr="00980ADE">
        <w:rPr>
          <w:rFonts w:ascii="Calibri" w:hAnsi="Calibri" w:cs="Arial"/>
          <w:sz w:val="22"/>
          <w:szCs w:val="22"/>
        </w:rPr>
        <w:t xml:space="preserve"> </w:t>
      </w:r>
      <w:r w:rsidR="00E730A7" w:rsidRPr="00980ADE">
        <w:rPr>
          <w:rFonts w:ascii="Calibri" w:hAnsi="Calibri" w:cs="Arial"/>
          <w:sz w:val="22"/>
          <w:szCs w:val="22"/>
        </w:rPr>
        <w:t xml:space="preserve">and bullying </w:t>
      </w:r>
      <w:r w:rsidRPr="00980ADE">
        <w:rPr>
          <w:rFonts w:ascii="Calibri" w:hAnsi="Calibri" w:cs="Arial"/>
          <w:sz w:val="22"/>
          <w:szCs w:val="22"/>
        </w:rPr>
        <w:t xml:space="preserve">held by class teachers and by the senior management team. If relevant, notes from meetings with pupils and parents are stored. </w:t>
      </w:r>
      <w:r w:rsidR="00962C45" w:rsidRPr="00D502FF">
        <w:rPr>
          <w:rFonts w:ascii="Calibri" w:hAnsi="Calibri" w:cs="Arial"/>
          <w:sz w:val="22"/>
          <w:szCs w:val="22"/>
        </w:rPr>
        <w:t xml:space="preserve">KIVA forms and processes are stored on CPOMs.  </w:t>
      </w:r>
      <w:r w:rsidRPr="00D502FF">
        <w:rPr>
          <w:rFonts w:ascii="Calibri" w:hAnsi="Calibri" w:cs="Arial"/>
          <w:sz w:val="22"/>
          <w:szCs w:val="22"/>
        </w:rPr>
        <w:t>Any</w:t>
      </w:r>
      <w:r w:rsidRPr="00980ADE">
        <w:rPr>
          <w:rFonts w:ascii="Calibri" w:hAnsi="Calibri" w:cs="Arial"/>
          <w:sz w:val="22"/>
          <w:szCs w:val="22"/>
        </w:rPr>
        <w:t xml:space="preserve"> information which might relate to </w:t>
      </w:r>
      <w:r w:rsidR="00131C8E" w:rsidRPr="00980ADE">
        <w:rPr>
          <w:rFonts w:ascii="Calibri" w:hAnsi="Calibri" w:cs="Arial"/>
          <w:sz w:val="22"/>
          <w:szCs w:val="22"/>
        </w:rPr>
        <w:t>Safeguarding</w:t>
      </w:r>
      <w:r w:rsidRPr="00980ADE">
        <w:rPr>
          <w:rFonts w:ascii="Calibri" w:hAnsi="Calibri" w:cs="Arial"/>
          <w:sz w:val="22"/>
          <w:szCs w:val="22"/>
        </w:rPr>
        <w:t xml:space="preserve"> is stored with the Designated Senior </w:t>
      </w:r>
      <w:r w:rsidR="00131C8E" w:rsidRPr="00980ADE">
        <w:rPr>
          <w:rFonts w:ascii="Calibri" w:hAnsi="Calibri" w:cs="Arial"/>
          <w:sz w:val="22"/>
          <w:szCs w:val="22"/>
        </w:rPr>
        <w:t>Leader</w:t>
      </w:r>
      <w:r w:rsidRPr="00980ADE">
        <w:rPr>
          <w:rFonts w:ascii="Calibri" w:hAnsi="Calibri" w:cs="Arial"/>
          <w:sz w:val="22"/>
          <w:szCs w:val="22"/>
        </w:rPr>
        <w:t xml:space="preserve"> (DS</w:t>
      </w:r>
      <w:r w:rsidR="00131C8E" w:rsidRPr="00980ADE">
        <w:rPr>
          <w:rFonts w:ascii="Calibri" w:hAnsi="Calibri" w:cs="Arial"/>
          <w:sz w:val="22"/>
          <w:szCs w:val="22"/>
        </w:rPr>
        <w:t>L</w:t>
      </w:r>
      <w:r w:rsidRPr="00980ADE">
        <w:rPr>
          <w:rFonts w:ascii="Calibri" w:hAnsi="Calibri" w:cs="Arial"/>
          <w:sz w:val="22"/>
          <w:szCs w:val="22"/>
        </w:rPr>
        <w:t>)</w:t>
      </w:r>
      <w:r w:rsidR="004D2DA4">
        <w:rPr>
          <w:rFonts w:ascii="Calibri" w:hAnsi="Calibri" w:cs="Arial"/>
          <w:sz w:val="22"/>
          <w:szCs w:val="22"/>
        </w:rPr>
        <w:t xml:space="preserve"> or the Prevent SPOC</w:t>
      </w:r>
      <w:r w:rsidRPr="00980ADE">
        <w:rPr>
          <w:rFonts w:ascii="Calibri" w:hAnsi="Calibri" w:cs="Arial"/>
          <w:sz w:val="22"/>
          <w:szCs w:val="22"/>
        </w:rPr>
        <w:t>.</w:t>
      </w:r>
      <w:r w:rsidR="00B6207B">
        <w:rPr>
          <w:rFonts w:ascii="Calibri" w:hAnsi="Calibri" w:cs="Arial"/>
          <w:sz w:val="22"/>
          <w:szCs w:val="22"/>
        </w:rPr>
        <w:t xml:space="preserve"> </w:t>
      </w:r>
    </w:p>
    <w:p w:rsidR="002E05DD" w:rsidRDefault="002E05DD">
      <w:pPr>
        <w:rPr>
          <w:rFonts w:ascii="Calibri" w:hAnsi="Calibri" w:cs="Arial"/>
          <w:sz w:val="22"/>
          <w:szCs w:val="22"/>
        </w:rPr>
      </w:pPr>
    </w:p>
    <w:p w:rsidR="00D53225" w:rsidRDefault="00B6207B" w:rsidP="00986AF2">
      <w:pPr>
        <w:ind w:firstLine="360"/>
        <w:rPr>
          <w:rFonts w:ascii="Calibri" w:hAnsi="Calibri" w:cs="Arial"/>
          <w:sz w:val="22"/>
          <w:szCs w:val="22"/>
        </w:rPr>
      </w:pPr>
      <w:r>
        <w:rPr>
          <w:rFonts w:ascii="Calibri" w:hAnsi="Calibri" w:cs="Arial"/>
          <w:sz w:val="22"/>
          <w:szCs w:val="22"/>
        </w:rPr>
        <w:t xml:space="preserve">All records are stored in </w:t>
      </w:r>
      <w:r w:rsidR="002E05DD">
        <w:rPr>
          <w:rFonts w:ascii="Calibri" w:hAnsi="Calibri" w:cs="Arial"/>
          <w:sz w:val="22"/>
          <w:szCs w:val="22"/>
        </w:rPr>
        <w:t>accordance</w:t>
      </w:r>
      <w:r w:rsidR="009D228F">
        <w:rPr>
          <w:rFonts w:ascii="Calibri" w:hAnsi="Calibri" w:cs="Arial"/>
          <w:sz w:val="22"/>
          <w:szCs w:val="22"/>
        </w:rPr>
        <w:t xml:space="preserve"> with the school’s</w:t>
      </w:r>
      <w:r>
        <w:rPr>
          <w:rFonts w:ascii="Calibri" w:hAnsi="Calibri" w:cs="Arial"/>
          <w:sz w:val="22"/>
          <w:szCs w:val="22"/>
        </w:rPr>
        <w:t xml:space="preserve"> data protection policies.</w:t>
      </w:r>
    </w:p>
    <w:p w:rsidR="002F6C1A" w:rsidRDefault="002F6C1A" w:rsidP="00986AF2">
      <w:pPr>
        <w:ind w:firstLine="360"/>
        <w:rPr>
          <w:rFonts w:ascii="Calibri" w:hAnsi="Calibri" w:cs="Arial"/>
          <w:sz w:val="22"/>
          <w:szCs w:val="22"/>
        </w:rPr>
      </w:pPr>
    </w:p>
    <w:p w:rsidR="002F6C1A" w:rsidRDefault="002F6C1A" w:rsidP="00986AF2">
      <w:pPr>
        <w:ind w:firstLine="360"/>
        <w:rPr>
          <w:rFonts w:ascii="Calibri" w:hAnsi="Calibri" w:cs="Arial"/>
          <w:sz w:val="22"/>
          <w:szCs w:val="22"/>
        </w:rPr>
      </w:pPr>
      <w:r>
        <w:rPr>
          <w:rFonts w:ascii="Calibri" w:hAnsi="Calibri" w:cs="Arial"/>
          <w:sz w:val="22"/>
          <w:szCs w:val="22"/>
        </w:rPr>
        <w:t>Signed: ___________________________________</w:t>
      </w:r>
      <w:proofErr w:type="gramStart"/>
      <w:r>
        <w:rPr>
          <w:rFonts w:ascii="Calibri" w:hAnsi="Calibri" w:cs="Arial"/>
          <w:sz w:val="22"/>
          <w:szCs w:val="22"/>
        </w:rPr>
        <w:t>_(</w:t>
      </w:r>
      <w:proofErr w:type="gramEnd"/>
      <w:r>
        <w:rPr>
          <w:rFonts w:ascii="Calibri" w:hAnsi="Calibri" w:cs="Arial"/>
          <w:sz w:val="22"/>
          <w:szCs w:val="22"/>
        </w:rPr>
        <w:t>Chair of Governors)</w:t>
      </w:r>
    </w:p>
    <w:p w:rsidR="002F6C1A" w:rsidRDefault="002F6C1A" w:rsidP="00986AF2">
      <w:pPr>
        <w:ind w:firstLine="360"/>
        <w:rPr>
          <w:rFonts w:ascii="Calibri" w:hAnsi="Calibri" w:cs="Arial"/>
          <w:sz w:val="22"/>
          <w:szCs w:val="22"/>
        </w:rPr>
      </w:pPr>
    </w:p>
    <w:p w:rsidR="002F6C1A" w:rsidRDefault="002F6C1A" w:rsidP="00986AF2">
      <w:pPr>
        <w:ind w:firstLine="360"/>
        <w:rPr>
          <w:rFonts w:ascii="Calibri" w:hAnsi="Calibri" w:cs="Arial"/>
          <w:sz w:val="22"/>
          <w:szCs w:val="22"/>
        </w:rPr>
      </w:pPr>
      <w:r>
        <w:rPr>
          <w:rFonts w:ascii="Calibri" w:hAnsi="Calibri" w:cs="Arial"/>
          <w:sz w:val="22"/>
          <w:szCs w:val="22"/>
        </w:rPr>
        <w:t>Date</w:t>
      </w:r>
      <w:proofErr w:type="gramStart"/>
      <w:r>
        <w:rPr>
          <w:rFonts w:ascii="Calibri" w:hAnsi="Calibri" w:cs="Arial"/>
          <w:sz w:val="22"/>
          <w:szCs w:val="22"/>
        </w:rPr>
        <w:t>:_</w:t>
      </w:r>
      <w:proofErr w:type="gramEnd"/>
      <w:r>
        <w:rPr>
          <w:rFonts w:ascii="Calibri" w:hAnsi="Calibri" w:cs="Arial"/>
          <w:sz w:val="22"/>
          <w:szCs w:val="22"/>
        </w:rPr>
        <w:t>________________________</w:t>
      </w: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p>
    <w:p w:rsidR="00024F58" w:rsidRDefault="00024F58" w:rsidP="00986AF2">
      <w:pPr>
        <w:ind w:firstLine="360"/>
        <w:rPr>
          <w:rFonts w:ascii="Calibri" w:hAnsi="Calibri" w:cs="Arial"/>
          <w:sz w:val="22"/>
          <w:szCs w:val="22"/>
        </w:rPr>
      </w:pPr>
      <w:bookmarkStart w:id="0" w:name="_GoBack"/>
      <w:bookmarkEnd w:id="0"/>
    </w:p>
    <w:sectPr w:rsidR="00024F58" w:rsidSect="00980ADE">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2E23F92"/>
    <w:multiLevelType w:val="hybridMultilevel"/>
    <w:tmpl w:val="0BD66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E4B77"/>
    <w:multiLevelType w:val="hybridMultilevel"/>
    <w:tmpl w:val="AAB6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85256"/>
    <w:multiLevelType w:val="hybridMultilevel"/>
    <w:tmpl w:val="F05204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623502"/>
    <w:multiLevelType w:val="hybridMultilevel"/>
    <w:tmpl w:val="02A030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44D54"/>
    <w:multiLevelType w:val="hybridMultilevel"/>
    <w:tmpl w:val="0B4C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E64E7"/>
    <w:multiLevelType w:val="hybridMultilevel"/>
    <w:tmpl w:val="816CA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64C17"/>
    <w:multiLevelType w:val="hybridMultilevel"/>
    <w:tmpl w:val="AC408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363E7"/>
    <w:multiLevelType w:val="hybridMultilevel"/>
    <w:tmpl w:val="BAC6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F06C0"/>
    <w:multiLevelType w:val="hybridMultilevel"/>
    <w:tmpl w:val="563C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806C0A"/>
    <w:multiLevelType w:val="hybridMultilevel"/>
    <w:tmpl w:val="13B6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CA6466"/>
    <w:multiLevelType w:val="hybridMultilevel"/>
    <w:tmpl w:val="E9027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AD11C4"/>
    <w:multiLevelType w:val="hybridMultilevel"/>
    <w:tmpl w:val="7812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35B65"/>
    <w:multiLevelType w:val="hybridMultilevel"/>
    <w:tmpl w:val="162AAA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5D09D8"/>
    <w:multiLevelType w:val="hybridMultilevel"/>
    <w:tmpl w:val="B704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1548E"/>
    <w:multiLevelType w:val="hybridMultilevel"/>
    <w:tmpl w:val="0E78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F56C7"/>
    <w:multiLevelType w:val="hybridMultilevel"/>
    <w:tmpl w:val="97227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41328"/>
    <w:multiLevelType w:val="hybridMultilevel"/>
    <w:tmpl w:val="451C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B824B5"/>
    <w:multiLevelType w:val="hybridMultilevel"/>
    <w:tmpl w:val="EAEA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2F1773"/>
    <w:multiLevelType w:val="hybridMultilevel"/>
    <w:tmpl w:val="80C4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BE0BF6"/>
    <w:multiLevelType w:val="hybridMultilevel"/>
    <w:tmpl w:val="364E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725400"/>
    <w:multiLevelType w:val="hybridMultilevel"/>
    <w:tmpl w:val="BBB4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6267B7"/>
    <w:multiLevelType w:val="hybridMultilevel"/>
    <w:tmpl w:val="7B9A4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E4416E"/>
    <w:multiLevelType w:val="hybridMultilevel"/>
    <w:tmpl w:val="9F9E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D63741"/>
    <w:multiLevelType w:val="hybridMultilevel"/>
    <w:tmpl w:val="EE04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877EEA"/>
    <w:multiLevelType w:val="hybridMultilevel"/>
    <w:tmpl w:val="55842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B4782"/>
    <w:multiLevelType w:val="hybridMultilevel"/>
    <w:tmpl w:val="2D289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D504C4E"/>
    <w:multiLevelType w:val="hybridMultilevel"/>
    <w:tmpl w:val="51E2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3"/>
  </w:num>
  <w:num w:numId="4">
    <w:abstractNumId w:val="17"/>
  </w:num>
  <w:num w:numId="5">
    <w:abstractNumId w:val="18"/>
  </w:num>
  <w:num w:numId="6">
    <w:abstractNumId w:val="26"/>
  </w:num>
  <w:num w:numId="7">
    <w:abstractNumId w:val="11"/>
  </w:num>
  <w:num w:numId="8">
    <w:abstractNumId w:val="12"/>
  </w:num>
  <w:num w:numId="9">
    <w:abstractNumId w:val="13"/>
  </w:num>
  <w:num w:numId="10">
    <w:abstractNumId w:val="8"/>
  </w:num>
  <w:num w:numId="11">
    <w:abstractNumId w:val="24"/>
  </w:num>
  <w:num w:numId="12">
    <w:abstractNumId w:val="20"/>
  </w:num>
  <w:num w:numId="13">
    <w:abstractNumId w:val="2"/>
  </w:num>
  <w:num w:numId="14">
    <w:abstractNumId w:val="7"/>
  </w:num>
  <w:num w:numId="15">
    <w:abstractNumId w:val="15"/>
  </w:num>
  <w:num w:numId="16">
    <w:abstractNumId w:val="6"/>
  </w:num>
  <w:num w:numId="17">
    <w:abstractNumId w:val="1"/>
  </w:num>
  <w:num w:numId="18">
    <w:abstractNumId w:val="0"/>
  </w:num>
  <w:num w:numId="19">
    <w:abstractNumId w:val="23"/>
  </w:num>
  <w:num w:numId="20">
    <w:abstractNumId w:val="28"/>
  </w:num>
  <w:num w:numId="21">
    <w:abstractNumId w:val="16"/>
  </w:num>
  <w:num w:numId="22">
    <w:abstractNumId w:val="21"/>
  </w:num>
  <w:num w:numId="23">
    <w:abstractNumId w:val="10"/>
  </w:num>
  <w:num w:numId="24">
    <w:abstractNumId w:val="22"/>
  </w:num>
  <w:num w:numId="25">
    <w:abstractNumId w:val="25"/>
  </w:num>
  <w:num w:numId="26">
    <w:abstractNumId w:val="9"/>
  </w:num>
  <w:num w:numId="27">
    <w:abstractNumId w:val="19"/>
  </w:num>
  <w:num w:numId="28">
    <w:abstractNumId w:val="4"/>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28"/>
    <w:rsid w:val="00024F58"/>
    <w:rsid w:val="00042B0F"/>
    <w:rsid w:val="00085528"/>
    <w:rsid w:val="000E3EE4"/>
    <w:rsid w:val="00131C8E"/>
    <w:rsid w:val="0024236F"/>
    <w:rsid w:val="00286B98"/>
    <w:rsid w:val="002E05DD"/>
    <w:rsid w:val="002F6C1A"/>
    <w:rsid w:val="0030018F"/>
    <w:rsid w:val="00387C68"/>
    <w:rsid w:val="00401F2F"/>
    <w:rsid w:val="00437C09"/>
    <w:rsid w:val="004D2DA4"/>
    <w:rsid w:val="006A6BF8"/>
    <w:rsid w:val="00962C45"/>
    <w:rsid w:val="0097483A"/>
    <w:rsid w:val="00980ADE"/>
    <w:rsid w:val="00986AF2"/>
    <w:rsid w:val="00996494"/>
    <w:rsid w:val="009D228F"/>
    <w:rsid w:val="009E492C"/>
    <w:rsid w:val="00A16680"/>
    <w:rsid w:val="00AC0A27"/>
    <w:rsid w:val="00B225B5"/>
    <w:rsid w:val="00B5356A"/>
    <w:rsid w:val="00B6207B"/>
    <w:rsid w:val="00C3606A"/>
    <w:rsid w:val="00C57BFD"/>
    <w:rsid w:val="00D502FF"/>
    <w:rsid w:val="00D53225"/>
    <w:rsid w:val="00E730A7"/>
    <w:rsid w:val="00EA210B"/>
    <w:rsid w:val="00F3556A"/>
    <w:rsid w:val="00F81547"/>
    <w:rsid w:val="00F9208A"/>
    <w:rsid w:val="00F95187"/>
    <w:rsid w:val="00FA4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E149"/>
  <w15:docId w15:val="{85265060-B786-44C6-9EBB-404A1C31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b/>
      <w:bCs/>
      <w:kern w:val="32"/>
      <w:sz w:val="32"/>
      <w:szCs w:val="32"/>
    </w:rPr>
  </w:style>
  <w:style w:type="paragraph" w:styleId="ListParagraph">
    <w:name w:val="List Paragraph"/>
    <w:basedOn w:val="Normal"/>
    <w:qFormat/>
    <w:pPr>
      <w:ind w:left="720"/>
    </w:p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customStyle="1" w:styleId="aLCPBodytext">
    <w:name w:val="a LCP Body text"/>
    <w:autoRedefine/>
    <w:pPr>
      <w:ind w:left="680" w:hanging="680"/>
    </w:pPr>
    <w:rPr>
      <w:rFonts w:ascii="Arial" w:hAnsi="Arial" w:cs="Arial"/>
      <w:b/>
      <w:sz w:val="28"/>
      <w:szCs w:val="28"/>
      <w:lang w:eastAsia="en-US"/>
    </w:rPr>
  </w:style>
  <w:style w:type="paragraph" w:styleId="Title">
    <w:name w:val="Title"/>
    <w:basedOn w:val="Normal"/>
    <w:qFormat/>
    <w:pPr>
      <w:jc w:val="center"/>
    </w:pPr>
    <w:rPr>
      <w:rFonts w:ascii="Comic Sans MS" w:hAnsi="Comic Sans MS"/>
      <w:sz w:val="28"/>
      <w:u w:val="single"/>
      <w:lang w:eastAsia="en-US"/>
    </w:rPr>
  </w:style>
  <w:style w:type="character" w:customStyle="1" w:styleId="TitleChar">
    <w:name w:val="Title Char"/>
    <w:basedOn w:val="DefaultParagraphFont"/>
    <w:rPr>
      <w:rFonts w:ascii="Comic Sans MS" w:hAnsi="Comic Sans MS"/>
      <w:sz w:val="28"/>
      <w:szCs w:val="24"/>
      <w:u w:val="single"/>
      <w:lang w:eastAsia="en-US"/>
    </w:rPr>
  </w:style>
  <w:style w:type="paragraph" w:styleId="BodyText">
    <w:name w:val="Body Text"/>
    <w:basedOn w:val="Normal"/>
    <w:semiHidden/>
    <w:pPr>
      <w:jc w:val="both"/>
    </w:pPr>
    <w:rPr>
      <w:rFonts w:ascii="Century Schoolbook" w:hAnsi="Century Schoolbook"/>
      <w:lang w:eastAsia="en-US"/>
    </w:rPr>
  </w:style>
  <w:style w:type="character" w:customStyle="1" w:styleId="BodyTextChar">
    <w:name w:val="Body Text Char"/>
    <w:basedOn w:val="DefaultParagraphFont"/>
    <w:semiHidden/>
    <w:rPr>
      <w:rFonts w:ascii="Century Schoolbook" w:hAnsi="Century Schoolbook"/>
      <w:sz w:val="24"/>
      <w:szCs w:val="24"/>
      <w:lang w:eastAsia="en-US"/>
    </w:rPr>
  </w:style>
  <w:style w:type="paragraph" w:styleId="Subtitle">
    <w:name w:val="Subtitle"/>
    <w:basedOn w:val="Normal"/>
    <w:qFormat/>
    <w:pPr>
      <w:jc w:val="center"/>
    </w:pPr>
    <w:rPr>
      <w:rFonts w:ascii="Arial" w:hAnsi="Arial" w:cs="Arial"/>
      <w:b/>
      <w:bCs/>
      <w:i/>
      <w:iCs/>
      <w:sz w:val="40"/>
      <w:lang w:eastAsia="en-US"/>
    </w:rPr>
  </w:style>
  <w:style w:type="character" w:customStyle="1" w:styleId="SubtitleChar">
    <w:name w:val="Subtitle Char"/>
    <w:basedOn w:val="DefaultParagraphFont"/>
    <w:rPr>
      <w:rFonts w:ascii="Arial" w:hAnsi="Arial" w:cs="Arial"/>
      <w:b/>
      <w:bCs/>
      <w:i/>
      <w:iCs/>
      <w:sz w:val="40"/>
      <w:szCs w:val="24"/>
      <w:lang w:eastAsia="en-US"/>
    </w:rPr>
  </w:style>
  <w:style w:type="character" w:customStyle="1" w:styleId="Heading2Char">
    <w:name w:val="Heading 2 Char"/>
    <w:basedOn w:val="DefaultParagraphFont"/>
    <w:semiHidden/>
    <w:rPr>
      <w:rFonts w:ascii="Cambria" w:eastAsia="Times New Roman" w:hAnsi="Cambria" w:cs="Times New Roman"/>
      <w:b/>
      <w:bCs/>
      <w:i/>
      <w:iCs/>
      <w:sz w:val="28"/>
      <w:szCs w:val="28"/>
    </w:rPr>
  </w:style>
  <w:style w:type="paragraph" w:customStyle="1" w:styleId="aLCPHeading">
    <w:name w:val="a LCP Heading"/>
    <w:basedOn w:val="Heading1"/>
    <w:autoRedefine/>
    <w:rsid w:val="00F9208A"/>
    <w:pPr>
      <w:widowControl w:val="0"/>
      <w:tabs>
        <w:tab w:val="left" w:pos="3360"/>
        <w:tab w:val="left" w:pos="3720"/>
      </w:tabs>
      <w:suppressAutoHyphens/>
      <w:spacing w:before="0" w:after="0"/>
      <w:ind w:left="426"/>
      <w:jc w:val="center"/>
    </w:pPr>
    <w:rPr>
      <w:rFonts w:ascii="Calibri" w:hAnsi="Calibri" w:cs="Calibri"/>
      <w:bCs w:val="0"/>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Anti-Bullying Policy</vt:lpstr>
    </vt:vector>
  </TitlesOfParts>
  <Company>Hewlett-Packard Company</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Anti-Bullying Policy</dc:title>
  <dc:creator>Jamie</dc:creator>
  <cp:lastModifiedBy>Bruce Warland</cp:lastModifiedBy>
  <cp:revision>9</cp:revision>
  <cp:lastPrinted>2021-07-02T14:14:00Z</cp:lastPrinted>
  <dcterms:created xsi:type="dcterms:W3CDTF">2021-07-02T14:18:00Z</dcterms:created>
  <dcterms:modified xsi:type="dcterms:W3CDTF">2025-10-24T11:18:00Z</dcterms:modified>
</cp:coreProperties>
</file>